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9A" w:rsidRPr="0049459A" w:rsidRDefault="00B94552" w:rsidP="00B94552">
      <w:pPr>
        <w:jc w:val="center"/>
        <w:rPr>
          <w:b/>
          <w:sz w:val="28"/>
          <w:szCs w:val="28"/>
          <w:u w:val="single"/>
        </w:rPr>
      </w:pPr>
      <w:r w:rsidRPr="0049459A">
        <w:rPr>
          <w:b/>
          <w:sz w:val="28"/>
          <w:szCs w:val="28"/>
          <w:u w:val="single"/>
        </w:rPr>
        <w:t>MEETING MINUTES</w:t>
      </w:r>
    </w:p>
    <w:p w:rsidR="00B94552" w:rsidRPr="00383382" w:rsidRDefault="00CB41BC" w:rsidP="00B94552">
      <w:pPr>
        <w:jc w:val="center"/>
        <w:rPr>
          <w:b/>
          <w:sz w:val="24"/>
          <w:szCs w:val="24"/>
        </w:rPr>
      </w:pPr>
      <w:r w:rsidRPr="00383382">
        <w:rPr>
          <w:b/>
          <w:sz w:val="24"/>
          <w:szCs w:val="24"/>
        </w:rPr>
        <w:t>Agriculture Water Quality Authority</w:t>
      </w:r>
    </w:p>
    <w:p w:rsidR="00B94552" w:rsidRPr="00383382" w:rsidRDefault="00916CC3" w:rsidP="00C270D7">
      <w:pPr>
        <w:spacing w:line="240" w:lineRule="auto"/>
        <w:jc w:val="center"/>
        <w:rPr>
          <w:b/>
          <w:sz w:val="24"/>
          <w:szCs w:val="24"/>
        </w:rPr>
      </w:pPr>
      <w:r w:rsidRPr="00383382">
        <w:rPr>
          <w:b/>
          <w:sz w:val="24"/>
          <w:szCs w:val="24"/>
        </w:rPr>
        <w:t xml:space="preserve">Thursday, </w:t>
      </w:r>
      <w:r w:rsidR="00923D4B">
        <w:rPr>
          <w:b/>
          <w:sz w:val="24"/>
          <w:szCs w:val="24"/>
        </w:rPr>
        <w:t>November 8</w:t>
      </w:r>
      <w:r w:rsidRPr="00383382">
        <w:rPr>
          <w:b/>
          <w:sz w:val="24"/>
          <w:szCs w:val="24"/>
        </w:rPr>
        <w:t>, 2018</w:t>
      </w:r>
    </w:p>
    <w:p w:rsidR="00923D4B" w:rsidRPr="00383382" w:rsidRDefault="00923D4B" w:rsidP="00923D4B">
      <w:pPr>
        <w:pBdr>
          <w:bottom w:val="single" w:sz="12" w:space="1" w:color="auto"/>
        </w:pBdr>
        <w:spacing w:line="240" w:lineRule="auto"/>
        <w:jc w:val="center"/>
        <w:rPr>
          <w:rStyle w:val="xbe"/>
          <w:rFonts w:cs="Arial"/>
          <w:b/>
          <w:color w:val="222222"/>
          <w:sz w:val="24"/>
          <w:szCs w:val="24"/>
          <w:lang w:val="en"/>
        </w:rPr>
      </w:pPr>
      <w:r>
        <w:rPr>
          <w:rStyle w:val="xbe"/>
          <w:rFonts w:cs="Arial"/>
          <w:b/>
          <w:color w:val="222222"/>
          <w:sz w:val="24"/>
          <w:szCs w:val="24"/>
          <w:lang w:val="en"/>
        </w:rPr>
        <w:t>Holiday Inn, Hurstbourne Lane</w:t>
      </w:r>
    </w:p>
    <w:p w:rsidR="00383382" w:rsidRPr="00383382" w:rsidRDefault="00383382" w:rsidP="00B94552">
      <w:pPr>
        <w:pBdr>
          <w:bottom w:val="single" w:sz="12" w:space="1" w:color="auto"/>
        </w:pBdr>
        <w:spacing w:line="240" w:lineRule="auto"/>
        <w:jc w:val="center"/>
        <w:rPr>
          <w:b/>
          <w:sz w:val="24"/>
          <w:szCs w:val="24"/>
        </w:rPr>
      </w:pPr>
      <w:r w:rsidRPr="00383382">
        <w:rPr>
          <w:rStyle w:val="xbe"/>
          <w:rFonts w:cs="Arial"/>
          <w:b/>
          <w:color w:val="222222"/>
          <w:sz w:val="24"/>
          <w:szCs w:val="24"/>
          <w:lang w:val="en"/>
        </w:rPr>
        <w:t xml:space="preserve"> Louisville, KY</w:t>
      </w:r>
    </w:p>
    <w:p w:rsidR="00B94552" w:rsidRDefault="00B94552" w:rsidP="00B94552">
      <w:pPr>
        <w:pBdr>
          <w:bottom w:val="single" w:sz="12" w:space="1" w:color="auto"/>
        </w:pBdr>
        <w:jc w:val="center"/>
        <w:rPr>
          <w:b/>
          <w:sz w:val="20"/>
        </w:rPr>
      </w:pPr>
    </w:p>
    <w:p w:rsidR="00B94552" w:rsidRPr="004C3325" w:rsidRDefault="00B94552" w:rsidP="00B94552">
      <w:pPr>
        <w:jc w:val="center"/>
        <w:rPr>
          <w:b/>
          <w:sz w:val="20"/>
        </w:rPr>
      </w:pPr>
    </w:p>
    <w:p w:rsidR="009E0919" w:rsidRDefault="004668C9" w:rsidP="00CB41BC">
      <w:pPr>
        <w:rPr>
          <w:sz w:val="24"/>
          <w:szCs w:val="24"/>
        </w:rPr>
      </w:pPr>
      <w:r w:rsidRPr="008518EB">
        <w:rPr>
          <w:sz w:val="24"/>
          <w:szCs w:val="24"/>
        </w:rPr>
        <w:t xml:space="preserve">In </w:t>
      </w:r>
      <w:r w:rsidR="00171FA2" w:rsidRPr="008518EB">
        <w:rPr>
          <w:sz w:val="24"/>
          <w:szCs w:val="24"/>
        </w:rPr>
        <w:t>attendance</w:t>
      </w:r>
      <w:r w:rsidRPr="008518EB">
        <w:rPr>
          <w:sz w:val="24"/>
          <w:szCs w:val="24"/>
        </w:rPr>
        <w:t xml:space="preserve">: </w:t>
      </w:r>
      <w:r w:rsidR="00CB41BC" w:rsidRPr="008518EB">
        <w:rPr>
          <w:sz w:val="24"/>
          <w:szCs w:val="24"/>
        </w:rPr>
        <w:t xml:space="preserve"> </w:t>
      </w:r>
      <w:r w:rsidR="00D735AC" w:rsidRPr="008518EB">
        <w:rPr>
          <w:sz w:val="24"/>
          <w:szCs w:val="24"/>
        </w:rPr>
        <w:t>Mr.</w:t>
      </w:r>
      <w:r w:rsidR="00EB2B70">
        <w:rPr>
          <w:sz w:val="24"/>
          <w:szCs w:val="24"/>
        </w:rPr>
        <w:t xml:space="preserve"> Larry Thomas,</w:t>
      </w:r>
      <w:r w:rsidR="005F2C6D" w:rsidRPr="008518EB">
        <w:rPr>
          <w:sz w:val="24"/>
          <w:szCs w:val="24"/>
        </w:rPr>
        <w:t xml:space="preserve"> Chair and Kentucky</w:t>
      </w:r>
      <w:r w:rsidR="00D735AC" w:rsidRPr="008518EB">
        <w:rPr>
          <w:sz w:val="24"/>
          <w:szCs w:val="24"/>
        </w:rPr>
        <w:t xml:space="preserve"> Farm Bureau</w:t>
      </w:r>
      <w:r w:rsidR="00D05C12" w:rsidRPr="008518EB">
        <w:rPr>
          <w:sz w:val="24"/>
          <w:szCs w:val="24"/>
        </w:rPr>
        <w:t>;</w:t>
      </w:r>
      <w:r w:rsidR="00D8169E" w:rsidRPr="008518EB">
        <w:rPr>
          <w:sz w:val="24"/>
          <w:szCs w:val="24"/>
        </w:rPr>
        <w:t xml:space="preserve"> </w:t>
      </w:r>
      <w:r w:rsidR="00EB2B70">
        <w:rPr>
          <w:sz w:val="24"/>
          <w:szCs w:val="24"/>
        </w:rPr>
        <w:t xml:space="preserve">Mr. Joseph Sisk, Vice Chair; </w:t>
      </w:r>
      <w:r w:rsidR="00F030CC" w:rsidRPr="008518EB">
        <w:rPr>
          <w:sz w:val="24"/>
          <w:szCs w:val="24"/>
        </w:rPr>
        <w:t xml:space="preserve">Ms. Paulette Akers, Director of Division of Conservation; </w:t>
      </w:r>
      <w:r w:rsidR="005F2C6D" w:rsidRPr="008518EB">
        <w:rPr>
          <w:sz w:val="24"/>
          <w:szCs w:val="24"/>
        </w:rPr>
        <w:t>Mr. Allan Bryant, Kentucky Association of Conservation Districts</w:t>
      </w:r>
      <w:r w:rsidR="00846E4F" w:rsidRPr="008518EB">
        <w:rPr>
          <w:sz w:val="24"/>
          <w:szCs w:val="24"/>
        </w:rPr>
        <w:t>;</w:t>
      </w:r>
      <w:r w:rsidR="00784B7A" w:rsidRPr="008518EB">
        <w:rPr>
          <w:sz w:val="24"/>
          <w:szCs w:val="24"/>
        </w:rPr>
        <w:t xml:space="preserve"> </w:t>
      </w:r>
      <w:r w:rsidR="00CC1C25" w:rsidRPr="008518EB">
        <w:rPr>
          <w:sz w:val="24"/>
          <w:szCs w:val="24"/>
        </w:rPr>
        <w:t xml:space="preserve">Dr. Amanda Gumbert, University of </w:t>
      </w:r>
      <w:r w:rsidR="00EC2627" w:rsidRPr="008518EB">
        <w:rPr>
          <w:sz w:val="24"/>
          <w:szCs w:val="24"/>
        </w:rPr>
        <w:t>Kentucky College of Agriculture</w:t>
      </w:r>
      <w:r w:rsidR="00CC1C25" w:rsidRPr="008518EB">
        <w:rPr>
          <w:sz w:val="24"/>
          <w:szCs w:val="24"/>
        </w:rPr>
        <w:t>;</w:t>
      </w:r>
      <w:r w:rsidR="002C284D" w:rsidRPr="008518EB">
        <w:rPr>
          <w:sz w:val="24"/>
          <w:szCs w:val="24"/>
        </w:rPr>
        <w:t xml:space="preserve"> </w:t>
      </w:r>
      <w:r w:rsidR="00C62613" w:rsidRPr="008518EB">
        <w:rPr>
          <w:sz w:val="24"/>
          <w:szCs w:val="24"/>
        </w:rPr>
        <w:t xml:space="preserve">Ms. </w:t>
      </w:r>
      <w:r w:rsidR="00151793">
        <w:rPr>
          <w:sz w:val="24"/>
          <w:szCs w:val="24"/>
        </w:rPr>
        <w:t>Brunilda Velez</w:t>
      </w:r>
      <w:r w:rsidR="00C62613" w:rsidRPr="008518EB">
        <w:rPr>
          <w:sz w:val="24"/>
          <w:szCs w:val="24"/>
        </w:rPr>
        <w:t>,</w:t>
      </w:r>
      <w:r w:rsidR="00C62613" w:rsidRPr="008518EB">
        <w:rPr>
          <w:rFonts w:cs="Arial"/>
          <w:sz w:val="24"/>
          <w:szCs w:val="24"/>
        </w:rPr>
        <w:t xml:space="preserve"> Natural Resources Conservation Service</w:t>
      </w:r>
      <w:r w:rsidR="00BC4FFB" w:rsidRPr="008518EB">
        <w:rPr>
          <w:sz w:val="24"/>
          <w:szCs w:val="24"/>
        </w:rPr>
        <w:t>;</w:t>
      </w:r>
      <w:r w:rsidR="001C0984" w:rsidRPr="008518EB">
        <w:rPr>
          <w:sz w:val="24"/>
          <w:szCs w:val="24"/>
        </w:rPr>
        <w:t xml:space="preserve"> </w:t>
      </w:r>
      <w:r w:rsidR="00923D4B">
        <w:rPr>
          <w:sz w:val="24"/>
          <w:szCs w:val="24"/>
        </w:rPr>
        <w:t xml:space="preserve">Mr. Todd Clark, Member-at-large; Mr. Chuck Taylor, Kentucky Geological Survey; </w:t>
      </w:r>
      <w:r w:rsidR="00384611">
        <w:rPr>
          <w:sz w:val="24"/>
          <w:szCs w:val="24"/>
        </w:rPr>
        <w:t>Mr. Peter Goodmann, Director of Division of Water</w:t>
      </w:r>
      <w:r w:rsidR="004F04B1">
        <w:rPr>
          <w:sz w:val="24"/>
          <w:szCs w:val="24"/>
        </w:rPr>
        <w:t xml:space="preserve">; </w:t>
      </w:r>
      <w:r w:rsidR="009E0919">
        <w:rPr>
          <w:sz w:val="24"/>
          <w:szCs w:val="24"/>
        </w:rPr>
        <w:t xml:space="preserve">and </w:t>
      </w:r>
      <w:r w:rsidR="004F04B1">
        <w:rPr>
          <w:sz w:val="24"/>
          <w:szCs w:val="24"/>
        </w:rPr>
        <w:t>Mr. Keith Rogers, Kentu</w:t>
      </w:r>
      <w:r w:rsidR="00AC3059">
        <w:rPr>
          <w:sz w:val="24"/>
          <w:szCs w:val="24"/>
        </w:rPr>
        <w:t>cky Department of Agriculture</w:t>
      </w:r>
      <w:r w:rsidR="009E0919">
        <w:rPr>
          <w:sz w:val="24"/>
          <w:szCs w:val="24"/>
        </w:rPr>
        <w:t>.</w:t>
      </w:r>
    </w:p>
    <w:p w:rsidR="00741363" w:rsidRPr="008518EB" w:rsidRDefault="00630DC6" w:rsidP="00CB41BC">
      <w:pPr>
        <w:rPr>
          <w:sz w:val="24"/>
          <w:szCs w:val="24"/>
        </w:rPr>
      </w:pPr>
      <w:r w:rsidRPr="008518EB">
        <w:rPr>
          <w:sz w:val="24"/>
          <w:szCs w:val="24"/>
        </w:rPr>
        <w:t xml:space="preserve">Also in </w:t>
      </w:r>
      <w:r w:rsidR="00171FA2" w:rsidRPr="008518EB">
        <w:rPr>
          <w:sz w:val="24"/>
          <w:szCs w:val="24"/>
        </w:rPr>
        <w:t>attendance</w:t>
      </w:r>
      <w:r w:rsidRPr="008518EB">
        <w:rPr>
          <w:sz w:val="24"/>
          <w:szCs w:val="24"/>
        </w:rPr>
        <w:t xml:space="preserve">:  </w:t>
      </w:r>
      <w:r w:rsidR="008877F0" w:rsidRPr="008518EB">
        <w:rPr>
          <w:sz w:val="24"/>
          <w:szCs w:val="24"/>
        </w:rPr>
        <w:t xml:space="preserve">Ms. </w:t>
      </w:r>
      <w:r w:rsidRPr="008518EB">
        <w:rPr>
          <w:sz w:val="24"/>
          <w:szCs w:val="24"/>
        </w:rPr>
        <w:t>Johnna McHugh</w:t>
      </w:r>
      <w:r w:rsidR="00B50349" w:rsidRPr="008518EB">
        <w:rPr>
          <w:sz w:val="24"/>
          <w:szCs w:val="24"/>
        </w:rPr>
        <w:t xml:space="preserve">, </w:t>
      </w:r>
      <w:r w:rsidR="008B4138" w:rsidRPr="008518EB">
        <w:rPr>
          <w:sz w:val="24"/>
          <w:szCs w:val="24"/>
        </w:rPr>
        <w:t xml:space="preserve">Assistant Director, </w:t>
      </w:r>
      <w:r w:rsidR="005F2C6D" w:rsidRPr="008518EB">
        <w:rPr>
          <w:sz w:val="24"/>
          <w:szCs w:val="24"/>
        </w:rPr>
        <w:t>Division of Conservation</w:t>
      </w:r>
      <w:r w:rsidR="004F04B1">
        <w:rPr>
          <w:sz w:val="24"/>
          <w:szCs w:val="24"/>
        </w:rPr>
        <w:t>;</w:t>
      </w:r>
      <w:r w:rsidR="004F04B1" w:rsidRPr="008518EB">
        <w:rPr>
          <w:sz w:val="24"/>
          <w:szCs w:val="24"/>
        </w:rPr>
        <w:t xml:space="preserve"> </w:t>
      </w:r>
      <w:r w:rsidR="008877F0" w:rsidRPr="008518EB">
        <w:rPr>
          <w:sz w:val="24"/>
          <w:szCs w:val="24"/>
        </w:rPr>
        <w:t xml:space="preserve">Mr. </w:t>
      </w:r>
      <w:r w:rsidR="00D37E2D" w:rsidRPr="008518EB">
        <w:rPr>
          <w:sz w:val="24"/>
          <w:szCs w:val="24"/>
        </w:rPr>
        <w:t>Jim Ro</w:t>
      </w:r>
      <w:r w:rsidR="00237A08" w:rsidRPr="008518EB">
        <w:rPr>
          <w:sz w:val="24"/>
          <w:szCs w:val="24"/>
        </w:rPr>
        <w:t>e</w:t>
      </w:r>
      <w:r w:rsidR="00595DE5" w:rsidRPr="008518EB">
        <w:rPr>
          <w:sz w:val="24"/>
          <w:szCs w:val="24"/>
        </w:rPr>
        <w:t xml:space="preserve">, Division of </w:t>
      </w:r>
      <w:r w:rsidR="00EB2B70">
        <w:rPr>
          <w:sz w:val="24"/>
          <w:szCs w:val="24"/>
        </w:rPr>
        <w:t>Conservation</w:t>
      </w:r>
      <w:r w:rsidR="00790D75" w:rsidRPr="008518EB">
        <w:rPr>
          <w:sz w:val="24"/>
          <w:szCs w:val="24"/>
        </w:rPr>
        <w:t>;</w:t>
      </w:r>
      <w:r w:rsidR="00384997" w:rsidRPr="008518EB">
        <w:rPr>
          <w:sz w:val="24"/>
          <w:szCs w:val="24"/>
        </w:rPr>
        <w:t xml:space="preserve"> </w:t>
      </w:r>
      <w:r w:rsidR="00EB2B70">
        <w:rPr>
          <w:sz w:val="24"/>
          <w:szCs w:val="24"/>
        </w:rPr>
        <w:t>Mr. Allen Kyle</w:t>
      </w:r>
      <w:r w:rsidR="002D4FCF">
        <w:rPr>
          <w:sz w:val="24"/>
          <w:szCs w:val="24"/>
        </w:rPr>
        <w:t xml:space="preserve">; </w:t>
      </w:r>
      <w:r w:rsidR="001D646D">
        <w:rPr>
          <w:sz w:val="24"/>
          <w:szCs w:val="24"/>
        </w:rPr>
        <w:t>Mr. Steve Coleman, Kentucky Association of Conservation Districts; Mr. Joe Cain, Kentucky Farm Bureau;</w:t>
      </w:r>
      <w:r w:rsidR="00AC3059">
        <w:rPr>
          <w:sz w:val="24"/>
          <w:szCs w:val="24"/>
        </w:rPr>
        <w:t xml:space="preserve"> Mr. Pete Cin</w:t>
      </w:r>
      <w:r w:rsidR="00384611">
        <w:rPr>
          <w:sz w:val="24"/>
          <w:szCs w:val="24"/>
        </w:rPr>
        <w:t>otto, United States G</w:t>
      </w:r>
      <w:r w:rsidR="00923D4B">
        <w:rPr>
          <w:sz w:val="24"/>
          <w:szCs w:val="24"/>
        </w:rPr>
        <w:t>eological Survey; Ms. Beth Harrod; Mr. Steve Kull, Divi</w:t>
      </w:r>
      <w:r w:rsidR="005D7593">
        <w:rPr>
          <w:sz w:val="24"/>
          <w:szCs w:val="24"/>
        </w:rPr>
        <w:t>sion of Forestry; Mr. Jon Cambron</w:t>
      </w:r>
      <w:r w:rsidR="00923D4B">
        <w:rPr>
          <w:sz w:val="24"/>
          <w:szCs w:val="24"/>
        </w:rPr>
        <w:t>, Organic Valley;</w:t>
      </w:r>
      <w:r w:rsidR="002803AE">
        <w:rPr>
          <w:sz w:val="24"/>
          <w:szCs w:val="24"/>
        </w:rPr>
        <w:t xml:space="preserve"> Ms. Ellyn Anthony, Kentucky State University; Mr. Brian Lacefield, USDA; Mr. Wayne Hunt; </w:t>
      </w:r>
      <w:r w:rsidR="00384611">
        <w:rPr>
          <w:sz w:val="24"/>
          <w:szCs w:val="24"/>
        </w:rPr>
        <w:t xml:space="preserve"> Mr. Mike West, Energy and Environment Cabinet/Office of General Counsel.</w:t>
      </w:r>
    </w:p>
    <w:p w:rsidR="0016720F" w:rsidRPr="008518EB" w:rsidRDefault="0016720F" w:rsidP="00B94552">
      <w:pPr>
        <w:rPr>
          <w:sz w:val="24"/>
          <w:szCs w:val="24"/>
        </w:rPr>
      </w:pPr>
      <w:r w:rsidRPr="008518EB">
        <w:rPr>
          <w:sz w:val="24"/>
          <w:szCs w:val="24"/>
        </w:rPr>
        <w:t>Quorum was met.</w:t>
      </w:r>
    </w:p>
    <w:p w:rsidR="00294261" w:rsidRPr="008518EB" w:rsidRDefault="0059583A" w:rsidP="00B94552">
      <w:pPr>
        <w:rPr>
          <w:sz w:val="24"/>
          <w:szCs w:val="24"/>
        </w:rPr>
      </w:pPr>
      <w:r w:rsidRPr="008518EB">
        <w:rPr>
          <w:sz w:val="24"/>
          <w:szCs w:val="24"/>
        </w:rPr>
        <w:t xml:space="preserve"> </w:t>
      </w:r>
      <w:r w:rsidR="006E10F2" w:rsidRPr="008518EB">
        <w:rPr>
          <w:b/>
          <w:sz w:val="24"/>
          <w:szCs w:val="24"/>
          <w:u w:val="single"/>
        </w:rPr>
        <w:t>Meeting Called to Order</w:t>
      </w:r>
      <w:r w:rsidR="004668C9" w:rsidRPr="008518EB">
        <w:rPr>
          <w:sz w:val="24"/>
          <w:szCs w:val="24"/>
        </w:rPr>
        <w:t xml:space="preserve"> </w:t>
      </w:r>
      <w:r w:rsidR="004F04B1">
        <w:rPr>
          <w:sz w:val="24"/>
          <w:szCs w:val="24"/>
        </w:rPr>
        <w:t>– at 1:35</w:t>
      </w:r>
      <w:r w:rsidR="00383382">
        <w:rPr>
          <w:sz w:val="24"/>
          <w:szCs w:val="24"/>
        </w:rPr>
        <w:t xml:space="preserve"> PM</w:t>
      </w:r>
      <w:r w:rsidR="008877F0" w:rsidRPr="008518EB">
        <w:rPr>
          <w:sz w:val="24"/>
          <w:szCs w:val="24"/>
        </w:rPr>
        <w:t xml:space="preserve"> by</w:t>
      </w:r>
      <w:r w:rsidR="00630DC6" w:rsidRPr="008518EB">
        <w:rPr>
          <w:sz w:val="24"/>
          <w:szCs w:val="24"/>
        </w:rPr>
        <w:t xml:space="preserve"> </w:t>
      </w:r>
      <w:r w:rsidR="00D91B07" w:rsidRPr="008518EB">
        <w:rPr>
          <w:sz w:val="24"/>
          <w:szCs w:val="24"/>
        </w:rPr>
        <w:t>Mr</w:t>
      </w:r>
      <w:r w:rsidR="007C77F9" w:rsidRPr="008518EB">
        <w:rPr>
          <w:sz w:val="24"/>
          <w:szCs w:val="24"/>
        </w:rPr>
        <w:t xml:space="preserve">. </w:t>
      </w:r>
      <w:r w:rsidR="00D91B07" w:rsidRPr="008518EB">
        <w:rPr>
          <w:sz w:val="24"/>
          <w:szCs w:val="24"/>
        </w:rPr>
        <w:t>Larry Thomas</w:t>
      </w:r>
      <w:r w:rsidR="00470EF6" w:rsidRPr="008518EB">
        <w:rPr>
          <w:sz w:val="24"/>
          <w:szCs w:val="24"/>
        </w:rPr>
        <w:t>.</w:t>
      </w:r>
    </w:p>
    <w:p w:rsidR="00C67038" w:rsidRPr="008518EB" w:rsidRDefault="00C67038" w:rsidP="00B94552">
      <w:pPr>
        <w:rPr>
          <w:sz w:val="24"/>
          <w:szCs w:val="24"/>
        </w:rPr>
      </w:pPr>
      <w:r w:rsidRPr="008518EB">
        <w:rPr>
          <w:b/>
          <w:sz w:val="24"/>
          <w:szCs w:val="24"/>
          <w:u w:val="single"/>
        </w:rPr>
        <w:t>Roll call of Authority members</w:t>
      </w:r>
      <w:r w:rsidR="008518EB">
        <w:rPr>
          <w:sz w:val="24"/>
          <w:szCs w:val="24"/>
        </w:rPr>
        <w:t xml:space="preserve"> – Quorum was met</w:t>
      </w:r>
      <w:r w:rsidRPr="008518EB">
        <w:rPr>
          <w:sz w:val="24"/>
          <w:szCs w:val="24"/>
        </w:rPr>
        <w:t>.</w:t>
      </w:r>
    </w:p>
    <w:p w:rsidR="00C40AC6" w:rsidRPr="008518EB" w:rsidRDefault="00C67038" w:rsidP="00C67038">
      <w:pPr>
        <w:rPr>
          <w:sz w:val="24"/>
          <w:szCs w:val="24"/>
        </w:rPr>
      </w:pPr>
      <w:r w:rsidRPr="008518EB">
        <w:rPr>
          <w:b/>
          <w:sz w:val="24"/>
          <w:szCs w:val="24"/>
          <w:u w:val="single"/>
        </w:rPr>
        <w:t xml:space="preserve">Introduction of </w:t>
      </w:r>
      <w:r w:rsidR="00084C70" w:rsidRPr="008518EB">
        <w:rPr>
          <w:b/>
          <w:sz w:val="24"/>
          <w:szCs w:val="24"/>
          <w:u w:val="single"/>
        </w:rPr>
        <w:t>guests</w:t>
      </w:r>
      <w:r w:rsidR="00084C70" w:rsidRPr="008518EB">
        <w:rPr>
          <w:sz w:val="24"/>
          <w:szCs w:val="24"/>
        </w:rPr>
        <w:t xml:space="preserve"> – Introductions were made.</w:t>
      </w:r>
    </w:p>
    <w:p w:rsidR="00421BB1" w:rsidRPr="008518EB" w:rsidRDefault="004F04B1" w:rsidP="00E445AD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Swearing in of </w:t>
      </w:r>
      <w:r w:rsidR="00CC459D" w:rsidRPr="008518EB">
        <w:rPr>
          <w:b/>
          <w:sz w:val="24"/>
          <w:szCs w:val="24"/>
          <w:u w:val="single"/>
        </w:rPr>
        <w:t>members</w:t>
      </w:r>
      <w:r>
        <w:rPr>
          <w:sz w:val="24"/>
          <w:szCs w:val="24"/>
        </w:rPr>
        <w:t xml:space="preserve"> -</w:t>
      </w:r>
      <w:r w:rsidRPr="008518EB">
        <w:rPr>
          <w:sz w:val="24"/>
          <w:szCs w:val="24"/>
        </w:rPr>
        <w:t xml:space="preserve"> </w:t>
      </w:r>
      <w:r>
        <w:rPr>
          <w:sz w:val="24"/>
          <w:szCs w:val="24"/>
        </w:rPr>
        <w:t>Mr</w:t>
      </w:r>
      <w:r w:rsidR="00D91B07" w:rsidRPr="008518EB">
        <w:rPr>
          <w:sz w:val="24"/>
          <w:szCs w:val="24"/>
        </w:rPr>
        <w:t>. Larry Thomas turned the floor over to Ms. Johnna McHugh for the swearing in p</w:t>
      </w:r>
      <w:r w:rsidR="00C40AC6" w:rsidRPr="008518EB">
        <w:rPr>
          <w:sz w:val="24"/>
          <w:szCs w:val="24"/>
        </w:rPr>
        <w:t>rocess of Mr</w:t>
      </w:r>
      <w:r w:rsidR="00D91B07" w:rsidRPr="008518EB">
        <w:rPr>
          <w:sz w:val="24"/>
          <w:szCs w:val="24"/>
        </w:rPr>
        <w:t xml:space="preserve">. </w:t>
      </w:r>
      <w:r>
        <w:rPr>
          <w:sz w:val="24"/>
          <w:szCs w:val="24"/>
        </w:rPr>
        <w:t>Joseph Sisk.</w:t>
      </w:r>
      <w:r w:rsidR="00C67038" w:rsidRPr="008518EB">
        <w:rPr>
          <w:sz w:val="24"/>
          <w:szCs w:val="24"/>
        </w:rPr>
        <w:t xml:space="preserve"> Ms. Johnna McHugh spoke the oath of office and Mr.</w:t>
      </w:r>
      <w:r w:rsidR="00383382">
        <w:rPr>
          <w:sz w:val="24"/>
          <w:szCs w:val="24"/>
        </w:rPr>
        <w:t xml:space="preserve"> </w:t>
      </w:r>
      <w:r>
        <w:rPr>
          <w:sz w:val="24"/>
          <w:szCs w:val="24"/>
        </w:rPr>
        <w:t>Joseph Sisk</w:t>
      </w:r>
      <w:r w:rsidR="00C67038" w:rsidRPr="008518EB">
        <w:rPr>
          <w:sz w:val="24"/>
          <w:szCs w:val="24"/>
        </w:rPr>
        <w:t xml:space="preserve"> accepted.</w:t>
      </w:r>
      <w:r>
        <w:rPr>
          <w:sz w:val="24"/>
          <w:szCs w:val="24"/>
        </w:rPr>
        <w:t xml:space="preserve"> </w:t>
      </w:r>
    </w:p>
    <w:p w:rsidR="00695C6A" w:rsidRDefault="0029301C" w:rsidP="008810C7">
      <w:pPr>
        <w:spacing w:after="0"/>
        <w:rPr>
          <w:b/>
          <w:sz w:val="24"/>
          <w:szCs w:val="24"/>
        </w:rPr>
      </w:pPr>
      <w:r w:rsidRPr="008518EB">
        <w:rPr>
          <w:b/>
          <w:sz w:val="24"/>
          <w:szCs w:val="24"/>
          <w:u w:val="single"/>
        </w:rPr>
        <w:t>Appr</w:t>
      </w:r>
      <w:r w:rsidR="002060C5" w:rsidRPr="008518EB">
        <w:rPr>
          <w:b/>
          <w:sz w:val="24"/>
          <w:szCs w:val="24"/>
          <w:u w:val="single"/>
        </w:rPr>
        <w:t>oval of previous meeting minutes</w:t>
      </w:r>
      <w:r w:rsidR="003747E5" w:rsidRPr="008518EB">
        <w:rPr>
          <w:b/>
          <w:sz w:val="24"/>
          <w:szCs w:val="24"/>
        </w:rPr>
        <w:t xml:space="preserve"> – </w:t>
      </w:r>
      <w:r w:rsidR="00C67038" w:rsidRPr="008518EB">
        <w:rPr>
          <w:sz w:val="24"/>
          <w:szCs w:val="24"/>
        </w:rPr>
        <w:t>Approval fo</w:t>
      </w:r>
      <w:r w:rsidR="00C40AC6" w:rsidRPr="008518EB">
        <w:rPr>
          <w:sz w:val="24"/>
          <w:szCs w:val="24"/>
        </w:rPr>
        <w:t xml:space="preserve">r </w:t>
      </w:r>
      <w:r w:rsidR="004F04B1">
        <w:rPr>
          <w:sz w:val="24"/>
          <w:szCs w:val="24"/>
        </w:rPr>
        <w:t>August 23</w:t>
      </w:r>
      <w:r w:rsidR="00C40AC6" w:rsidRPr="008518EB">
        <w:rPr>
          <w:sz w:val="24"/>
          <w:szCs w:val="24"/>
        </w:rPr>
        <w:t>, 2018</w:t>
      </w:r>
      <w:r w:rsidR="002060C5" w:rsidRPr="008518EB">
        <w:rPr>
          <w:sz w:val="24"/>
          <w:szCs w:val="24"/>
        </w:rPr>
        <w:t xml:space="preserve"> minutes was brought before the board. </w:t>
      </w:r>
      <w:r w:rsidR="00F44D91" w:rsidRPr="008518EB">
        <w:rPr>
          <w:sz w:val="24"/>
          <w:szCs w:val="24"/>
        </w:rPr>
        <w:t xml:space="preserve">Mr. </w:t>
      </w:r>
      <w:r w:rsidR="004F04B1">
        <w:rPr>
          <w:sz w:val="24"/>
          <w:szCs w:val="24"/>
        </w:rPr>
        <w:t>Allen Bryant</w:t>
      </w:r>
      <w:r w:rsidR="002060C5" w:rsidRPr="008518EB">
        <w:rPr>
          <w:sz w:val="24"/>
          <w:szCs w:val="24"/>
        </w:rPr>
        <w:t xml:space="preserve"> made a motion to</w:t>
      </w:r>
      <w:r w:rsidR="00F44D91" w:rsidRPr="008518EB">
        <w:rPr>
          <w:sz w:val="24"/>
          <w:szCs w:val="24"/>
        </w:rPr>
        <w:t xml:space="preserve"> approve </w:t>
      </w:r>
      <w:r w:rsidR="00C67038" w:rsidRPr="008518EB">
        <w:rPr>
          <w:sz w:val="24"/>
          <w:szCs w:val="24"/>
        </w:rPr>
        <w:t xml:space="preserve">the minutes </w:t>
      </w:r>
      <w:r w:rsidR="00F44D91" w:rsidRPr="008518EB">
        <w:rPr>
          <w:sz w:val="24"/>
          <w:szCs w:val="24"/>
        </w:rPr>
        <w:t xml:space="preserve">and </w:t>
      </w:r>
      <w:r w:rsidR="004F04B1">
        <w:rPr>
          <w:sz w:val="24"/>
          <w:szCs w:val="24"/>
        </w:rPr>
        <w:t>Mr. Pete Goodmann</w:t>
      </w:r>
      <w:r w:rsidR="002060C5" w:rsidRPr="008518EB">
        <w:rPr>
          <w:sz w:val="24"/>
          <w:szCs w:val="24"/>
        </w:rPr>
        <w:t xml:space="preserve"> seconded motion. </w:t>
      </w:r>
      <w:r w:rsidR="002060C5" w:rsidRPr="008518EB">
        <w:rPr>
          <w:b/>
          <w:sz w:val="24"/>
          <w:szCs w:val="24"/>
        </w:rPr>
        <w:t>Motion carried.</w:t>
      </w:r>
      <w:r w:rsidR="00BE279F" w:rsidRPr="008518EB">
        <w:rPr>
          <w:b/>
          <w:sz w:val="24"/>
          <w:szCs w:val="24"/>
        </w:rPr>
        <w:t xml:space="preserve"> </w:t>
      </w:r>
    </w:p>
    <w:p w:rsidR="004A0CA2" w:rsidRDefault="004A0CA2" w:rsidP="008810C7">
      <w:pPr>
        <w:spacing w:after="0"/>
        <w:rPr>
          <w:b/>
          <w:sz w:val="24"/>
          <w:szCs w:val="24"/>
        </w:rPr>
      </w:pPr>
    </w:p>
    <w:p w:rsidR="00E445AD" w:rsidRDefault="00E445AD" w:rsidP="008810C7">
      <w:pPr>
        <w:spacing w:after="0"/>
        <w:rPr>
          <w:b/>
          <w:sz w:val="24"/>
          <w:szCs w:val="24"/>
        </w:rPr>
      </w:pPr>
    </w:p>
    <w:p w:rsidR="00E445AD" w:rsidRPr="008518EB" w:rsidRDefault="00E445AD" w:rsidP="008810C7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1D29EB" w:rsidRPr="008518EB" w:rsidRDefault="001D29EB" w:rsidP="008810C7">
      <w:pPr>
        <w:spacing w:after="0"/>
        <w:rPr>
          <w:rFonts w:eastAsia="Times New Roman" w:cs="Times New Roman"/>
          <w:sz w:val="24"/>
          <w:szCs w:val="24"/>
        </w:rPr>
      </w:pPr>
      <w:r w:rsidRPr="008518EB">
        <w:rPr>
          <w:rFonts w:eastAsia="Times New Roman" w:cs="Times New Roman"/>
          <w:b/>
          <w:sz w:val="24"/>
          <w:szCs w:val="24"/>
          <w:u w:val="single"/>
        </w:rPr>
        <w:lastRenderedPageBreak/>
        <w:t>Old Business</w:t>
      </w:r>
      <w:r w:rsidRPr="008518EB">
        <w:rPr>
          <w:rFonts w:eastAsia="Times New Roman" w:cs="Times New Roman"/>
          <w:sz w:val="24"/>
          <w:szCs w:val="24"/>
        </w:rPr>
        <w:t xml:space="preserve"> – </w:t>
      </w:r>
    </w:p>
    <w:p w:rsidR="001D29EB" w:rsidRPr="008518EB" w:rsidRDefault="001D29EB" w:rsidP="00093310">
      <w:pPr>
        <w:pStyle w:val="ListParagraph"/>
        <w:numPr>
          <w:ilvl w:val="0"/>
          <w:numId w:val="1"/>
        </w:numPr>
        <w:spacing w:after="0"/>
        <w:rPr>
          <w:rFonts w:eastAsia="Times New Roman" w:cs="Times New Roman"/>
          <w:sz w:val="24"/>
          <w:szCs w:val="24"/>
        </w:rPr>
      </w:pPr>
      <w:r w:rsidRPr="008518EB">
        <w:rPr>
          <w:rFonts w:eastAsia="Times New Roman" w:cs="Times New Roman"/>
          <w:sz w:val="24"/>
          <w:szCs w:val="24"/>
        </w:rPr>
        <w:t>Streams and Other Wate</w:t>
      </w:r>
      <w:r w:rsidR="00EB2B70">
        <w:rPr>
          <w:rFonts w:eastAsia="Times New Roman" w:cs="Times New Roman"/>
          <w:sz w:val="24"/>
          <w:szCs w:val="24"/>
        </w:rPr>
        <w:t>r BMP</w:t>
      </w:r>
      <w:r w:rsidR="00383382">
        <w:rPr>
          <w:rFonts w:eastAsia="Times New Roman" w:cs="Times New Roman"/>
          <w:sz w:val="24"/>
          <w:szCs w:val="24"/>
        </w:rPr>
        <w:t>s  – Mr. James Roe</w:t>
      </w:r>
      <w:r w:rsidRPr="008518EB">
        <w:rPr>
          <w:rFonts w:eastAsia="Times New Roman" w:cs="Times New Roman"/>
          <w:sz w:val="24"/>
          <w:szCs w:val="24"/>
        </w:rPr>
        <w:t xml:space="preserve"> discussed the follow with the board:</w:t>
      </w:r>
    </w:p>
    <w:p w:rsidR="002B184B" w:rsidRDefault="002B184B" w:rsidP="002B184B">
      <w:pPr>
        <w:pStyle w:val="ListParagraph"/>
        <w:numPr>
          <w:ilvl w:val="0"/>
          <w:numId w:val="13"/>
        </w:num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Streams and other waters – approved by the KAWQA on August 17</w:t>
      </w:r>
      <w:r w:rsidRPr="002B184B">
        <w:rPr>
          <w:rFonts w:eastAsia="Times New Roman" w:cs="Times New Roman"/>
          <w:sz w:val="24"/>
          <w:szCs w:val="24"/>
          <w:vertAlign w:val="superscript"/>
        </w:rPr>
        <w:t>th</w:t>
      </w:r>
      <w:r>
        <w:rPr>
          <w:rFonts w:eastAsia="Times New Roman" w:cs="Times New Roman"/>
          <w:sz w:val="24"/>
          <w:szCs w:val="24"/>
        </w:rPr>
        <w:t>.</w:t>
      </w:r>
    </w:p>
    <w:p w:rsidR="002B184B" w:rsidRDefault="002B184B" w:rsidP="002B184B">
      <w:pPr>
        <w:pStyle w:val="ListParagraph"/>
        <w:numPr>
          <w:ilvl w:val="0"/>
          <w:numId w:val="13"/>
        </w:num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Poss</w:t>
      </w:r>
      <w:r w:rsidR="00AC3059">
        <w:rPr>
          <w:rFonts w:eastAsia="Times New Roman" w:cs="Times New Roman"/>
          <w:sz w:val="24"/>
          <w:szCs w:val="24"/>
        </w:rPr>
        <w:t>ible future of a BMP #5 on ponds.</w:t>
      </w:r>
    </w:p>
    <w:p w:rsidR="004A0CA2" w:rsidRPr="004A0CA2" w:rsidRDefault="004A0CA2" w:rsidP="004A0CA2">
      <w:p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 motion to approve changes was made by Mr. Pete Goodmann and was seconded by Dr. Amanda Gumbert. </w:t>
      </w:r>
      <w:r w:rsidRPr="004A0CA2">
        <w:rPr>
          <w:rFonts w:eastAsia="Times New Roman" w:cs="Times New Roman"/>
          <w:b/>
          <w:sz w:val="24"/>
          <w:szCs w:val="24"/>
        </w:rPr>
        <w:t>Motion carried</w:t>
      </w:r>
      <w:r>
        <w:rPr>
          <w:rFonts w:eastAsia="Times New Roman" w:cs="Times New Roman"/>
          <w:sz w:val="24"/>
          <w:szCs w:val="24"/>
        </w:rPr>
        <w:t>.</w:t>
      </w:r>
    </w:p>
    <w:p w:rsidR="002B184B" w:rsidRPr="002B184B" w:rsidRDefault="002B184B" w:rsidP="002B184B">
      <w:pPr>
        <w:pStyle w:val="ListParagraph"/>
        <w:numPr>
          <w:ilvl w:val="0"/>
          <w:numId w:val="15"/>
        </w:num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Presentation at Soil and Water Conservation Commission- Mr. Larry Thomas discussed how things wen</w:t>
      </w:r>
      <w:r w:rsidR="00AC3059">
        <w:rPr>
          <w:rFonts w:eastAsia="Times New Roman" w:cs="Times New Roman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 xml:space="preserve"> at the September SWCC meeting and a possibility of a joint meeting.</w:t>
      </w:r>
    </w:p>
    <w:p w:rsidR="00CB1618" w:rsidRDefault="00D513F6" w:rsidP="008810C7">
      <w:pPr>
        <w:spacing w:after="0"/>
        <w:rPr>
          <w:rFonts w:eastAsia="Times New Roman" w:cs="Times New Roman"/>
          <w:sz w:val="24"/>
          <w:szCs w:val="24"/>
        </w:rPr>
      </w:pPr>
      <w:r w:rsidRPr="008518EB">
        <w:rPr>
          <w:rFonts w:eastAsia="Times New Roman" w:cs="Times New Roman"/>
          <w:b/>
          <w:sz w:val="24"/>
          <w:szCs w:val="24"/>
          <w:u w:val="single"/>
        </w:rPr>
        <w:t>New Business</w:t>
      </w:r>
      <w:r w:rsidRPr="008518EB">
        <w:rPr>
          <w:rFonts w:eastAsia="Times New Roman" w:cs="Times New Roman"/>
          <w:sz w:val="24"/>
          <w:szCs w:val="24"/>
        </w:rPr>
        <w:t xml:space="preserve"> – </w:t>
      </w:r>
    </w:p>
    <w:p w:rsidR="00D513F6" w:rsidRPr="00CB1618" w:rsidRDefault="00D513F6" w:rsidP="00093310">
      <w:pPr>
        <w:pStyle w:val="ListParagraph"/>
        <w:numPr>
          <w:ilvl w:val="0"/>
          <w:numId w:val="3"/>
        </w:numPr>
        <w:spacing w:after="0"/>
        <w:rPr>
          <w:rFonts w:eastAsia="Times New Roman" w:cs="Times New Roman"/>
          <w:sz w:val="24"/>
          <w:szCs w:val="24"/>
        </w:rPr>
      </w:pPr>
      <w:r w:rsidRPr="00CB1618">
        <w:rPr>
          <w:rFonts w:eastAsia="Times New Roman" w:cs="Times New Roman"/>
          <w:sz w:val="24"/>
          <w:szCs w:val="24"/>
        </w:rPr>
        <w:t>Subcommittee Reports</w:t>
      </w:r>
    </w:p>
    <w:p w:rsidR="00146907" w:rsidRPr="002B184B" w:rsidRDefault="00D513F6" w:rsidP="002B184B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rPr>
          <w:rFonts w:eastAsia="Times New Roman" w:cs="Times New Roman"/>
          <w:sz w:val="24"/>
          <w:szCs w:val="24"/>
        </w:rPr>
      </w:pPr>
      <w:r w:rsidRPr="00CB1618">
        <w:rPr>
          <w:rFonts w:eastAsia="Times New Roman" w:cs="Times New Roman"/>
          <w:sz w:val="24"/>
          <w:szCs w:val="24"/>
        </w:rPr>
        <w:t xml:space="preserve">KASMC </w:t>
      </w:r>
      <w:r w:rsidR="00146907" w:rsidRPr="00CB1618">
        <w:rPr>
          <w:rFonts w:eastAsia="Times New Roman" w:cs="Times New Roman"/>
          <w:sz w:val="24"/>
          <w:szCs w:val="24"/>
        </w:rPr>
        <w:t xml:space="preserve">– Mr. Pete Cinotto discussed </w:t>
      </w:r>
      <w:r w:rsidR="002B184B">
        <w:rPr>
          <w:rFonts w:eastAsia="Times New Roman" w:cs="Times New Roman"/>
          <w:sz w:val="24"/>
          <w:szCs w:val="24"/>
        </w:rPr>
        <w:t xml:space="preserve">the </w:t>
      </w:r>
      <w:r w:rsidR="002B184B" w:rsidRPr="002B184B">
        <w:rPr>
          <w:rFonts w:eastAsia="Times New Roman" w:cs="Times New Roman"/>
          <w:sz w:val="24"/>
          <w:szCs w:val="24"/>
        </w:rPr>
        <w:t xml:space="preserve">Kentucky </w:t>
      </w:r>
      <w:proofErr w:type="spellStart"/>
      <w:r w:rsidR="002B184B" w:rsidRPr="002B184B">
        <w:rPr>
          <w:rFonts w:eastAsia="Times New Roman" w:cs="Times New Roman"/>
          <w:sz w:val="24"/>
          <w:szCs w:val="24"/>
        </w:rPr>
        <w:t>Supergage</w:t>
      </w:r>
      <w:proofErr w:type="spellEnd"/>
      <w:r w:rsidR="002B184B">
        <w:rPr>
          <w:rFonts w:eastAsia="Times New Roman" w:cs="Times New Roman"/>
          <w:sz w:val="24"/>
          <w:szCs w:val="24"/>
        </w:rPr>
        <w:t>, Mesonet and Inversion monitoring in Pulaski, Shelby and Ballard Counties.</w:t>
      </w:r>
    </w:p>
    <w:p w:rsidR="00D513F6" w:rsidRDefault="00EB2B70" w:rsidP="00093310">
      <w:pPr>
        <w:pStyle w:val="ListParagraph"/>
        <w:numPr>
          <w:ilvl w:val="0"/>
          <w:numId w:val="12"/>
        </w:numPr>
        <w:spacing w:after="0"/>
        <w:rPr>
          <w:rFonts w:eastAsia="Times New Roman" w:cs="Times New Roman"/>
          <w:sz w:val="24"/>
          <w:szCs w:val="24"/>
        </w:rPr>
      </w:pPr>
      <w:r w:rsidRPr="00CB1618">
        <w:rPr>
          <w:rFonts w:eastAsia="Times New Roman" w:cs="Times New Roman"/>
          <w:sz w:val="24"/>
          <w:szCs w:val="24"/>
        </w:rPr>
        <w:t>Farmstead –</w:t>
      </w:r>
      <w:r w:rsidR="00817EB2">
        <w:rPr>
          <w:rFonts w:eastAsia="Times New Roman" w:cs="Times New Roman"/>
          <w:sz w:val="24"/>
          <w:szCs w:val="24"/>
        </w:rPr>
        <w:t xml:space="preserve"> Ms. Paulette Akers discussed the following AWQP with the board;</w:t>
      </w:r>
    </w:p>
    <w:p w:rsidR="00817EB2" w:rsidRDefault="00817EB2" w:rsidP="00817EB2">
      <w:pPr>
        <w:pStyle w:val="ListParagraph"/>
        <w:numPr>
          <w:ilvl w:val="1"/>
          <w:numId w:val="12"/>
        </w:num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 – 5 were emailed out and an update of originals as well.</w:t>
      </w:r>
    </w:p>
    <w:p w:rsidR="00817EB2" w:rsidRDefault="00817EB2" w:rsidP="00817EB2">
      <w:pPr>
        <w:pStyle w:val="ListParagraph"/>
        <w:numPr>
          <w:ilvl w:val="1"/>
          <w:numId w:val="12"/>
        </w:num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Removal of redundancy and added hyperlinks.</w:t>
      </w:r>
    </w:p>
    <w:p w:rsidR="00817EB2" w:rsidRDefault="00817EB2" w:rsidP="00817EB2">
      <w:pPr>
        <w:pStyle w:val="ListParagraph"/>
        <w:numPr>
          <w:ilvl w:val="1"/>
          <w:numId w:val="12"/>
        </w:num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Added recommendations for water harvesting and min</w:t>
      </w:r>
      <w:r w:rsidR="00AC3059">
        <w:rPr>
          <w:rFonts w:eastAsia="Times New Roman" w:cs="Times New Roman"/>
          <w:sz w:val="24"/>
          <w:szCs w:val="24"/>
        </w:rPr>
        <w:t>imum</w:t>
      </w:r>
      <w:r>
        <w:rPr>
          <w:rFonts w:eastAsia="Times New Roman" w:cs="Times New Roman"/>
          <w:sz w:val="24"/>
          <w:szCs w:val="24"/>
        </w:rPr>
        <w:t xml:space="preserve"> requirements.</w:t>
      </w:r>
    </w:p>
    <w:p w:rsidR="004A0CA2" w:rsidRPr="004A0CA2" w:rsidRDefault="004A0CA2" w:rsidP="004A0CA2">
      <w:pPr>
        <w:spacing w:after="0"/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 motion to approve changes was made by Mr. Pete Goodmann and was seconded by Mr. Todd Clark. </w:t>
      </w:r>
      <w:r w:rsidRPr="004A0CA2">
        <w:rPr>
          <w:rFonts w:eastAsia="Times New Roman" w:cs="Times New Roman"/>
          <w:b/>
          <w:sz w:val="24"/>
          <w:szCs w:val="24"/>
        </w:rPr>
        <w:t>Motion carried</w:t>
      </w:r>
      <w:r>
        <w:rPr>
          <w:rFonts w:eastAsia="Times New Roman" w:cs="Times New Roman"/>
          <w:sz w:val="24"/>
          <w:szCs w:val="24"/>
        </w:rPr>
        <w:t>.</w:t>
      </w:r>
    </w:p>
    <w:p w:rsidR="00D513F6" w:rsidRPr="00CB1618" w:rsidRDefault="00D513F6" w:rsidP="00093310">
      <w:pPr>
        <w:pStyle w:val="ListParagraph"/>
        <w:numPr>
          <w:ilvl w:val="0"/>
          <w:numId w:val="12"/>
        </w:numPr>
        <w:spacing w:after="0"/>
        <w:rPr>
          <w:rFonts w:eastAsia="Times New Roman" w:cs="Times New Roman"/>
          <w:sz w:val="24"/>
          <w:szCs w:val="24"/>
        </w:rPr>
      </w:pPr>
      <w:r w:rsidRPr="00CB1618">
        <w:rPr>
          <w:rFonts w:eastAsia="Times New Roman" w:cs="Times New Roman"/>
          <w:sz w:val="24"/>
          <w:szCs w:val="24"/>
        </w:rPr>
        <w:t>Pesticides, Fertilizer and other Agriculture Chemicals</w:t>
      </w:r>
      <w:r w:rsidR="00817EB2">
        <w:rPr>
          <w:rFonts w:eastAsia="Times New Roman" w:cs="Times New Roman"/>
          <w:sz w:val="24"/>
          <w:szCs w:val="24"/>
        </w:rPr>
        <w:t xml:space="preserve"> – Mr. Joe Pitcock stated nothing to report.</w:t>
      </w:r>
    </w:p>
    <w:p w:rsidR="00D513F6" w:rsidRPr="00CB1618" w:rsidRDefault="00EB2B70" w:rsidP="00093310">
      <w:pPr>
        <w:pStyle w:val="ListParagraph"/>
        <w:numPr>
          <w:ilvl w:val="0"/>
          <w:numId w:val="12"/>
        </w:numPr>
        <w:spacing w:after="0"/>
        <w:rPr>
          <w:rFonts w:eastAsia="Times New Roman" w:cs="Times New Roman"/>
          <w:sz w:val="24"/>
          <w:szCs w:val="24"/>
        </w:rPr>
      </w:pPr>
      <w:r w:rsidRPr="00CB1618">
        <w:rPr>
          <w:rFonts w:eastAsia="Times New Roman" w:cs="Times New Roman"/>
          <w:sz w:val="24"/>
          <w:szCs w:val="24"/>
        </w:rPr>
        <w:t xml:space="preserve">Livestock and Poultry – </w:t>
      </w:r>
      <w:r w:rsidR="00AC3059">
        <w:rPr>
          <w:rFonts w:eastAsia="Times New Roman" w:cs="Times New Roman"/>
          <w:sz w:val="24"/>
          <w:szCs w:val="24"/>
        </w:rPr>
        <w:t>Mr. Keith Ro</w:t>
      </w:r>
      <w:r w:rsidR="00817EB2">
        <w:rPr>
          <w:rFonts w:eastAsia="Times New Roman" w:cs="Times New Roman"/>
          <w:sz w:val="24"/>
          <w:szCs w:val="24"/>
        </w:rPr>
        <w:t>gers stated currently no updates to pres</w:t>
      </w:r>
      <w:r w:rsidR="00AC3059">
        <w:rPr>
          <w:rFonts w:eastAsia="Times New Roman" w:cs="Times New Roman"/>
          <w:sz w:val="24"/>
          <w:szCs w:val="24"/>
        </w:rPr>
        <w:t>ent to the board.  Mr. Keith Ro</w:t>
      </w:r>
      <w:r w:rsidR="00817EB2">
        <w:rPr>
          <w:rFonts w:eastAsia="Times New Roman" w:cs="Times New Roman"/>
          <w:sz w:val="24"/>
          <w:szCs w:val="24"/>
        </w:rPr>
        <w:t>gers will try to meet with committee this upcoming January 2019.</w:t>
      </w:r>
    </w:p>
    <w:p w:rsidR="00D513F6" w:rsidRPr="00CB1618" w:rsidRDefault="00EB2B70" w:rsidP="00093310">
      <w:pPr>
        <w:pStyle w:val="ListParagraph"/>
        <w:numPr>
          <w:ilvl w:val="0"/>
          <w:numId w:val="12"/>
        </w:numPr>
        <w:spacing w:after="0"/>
        <w:rPr>
          <w:rFonts w:eastAsia="Times New Roman" w:cs="Times New Roman"/>
          <w:sz w:val="24"/>
          <w:szCs w:val="24"/>
        </w:rPr>
      </w:pPr>
      <w:r w:rsidRPr="00CB1618">
        <w:rPr>
          <w:rFonts w:eastAsia="Times New Roman" w:cs="Times New Roman"/>
          <w:sz w:val="24"/>
          <w:szCs w:val="24"/>
        </w:rPr>
        <w:t xml:space="preserve">Crops – </w:t>
      </w:r>
      <w:r w:rsidR="00817EB2">
        <w:rPr>
          <w:rFonts w:eastAsia="Times New Roman" w:cs="Times New Roman"/>
          <w:sz w:val="24"/>
          <w:szCs w:val="24"/>
        </w:rPr>
        <w:t>Mr. Adam Andrews stated no update yet but will be meeting with committee this upcoming January or February of the upcoming year.</w:t>
      </w:r>
    </w:p>
    <w:p w:rsidR="00D513F6" w:rsidRDefault="00D513F6" w:rsidP="00093310">
      <w:pPr>
        <w:pStyle w:val="ListParagraph"/>
        <w:numPr>
          <w:ilvl w:val="0"/>
          <w:numId w:val="12"/>
        </w:numPr>
        <w:tabs>
          <w:tab w:val="left" w:pos="1080"/>
        </w:tabs>
        <w:spacing w:after="0"/>
        <w:rPr>
          <w:rFonts w:eastAsia="Times New Roman" w:cs="Times New Roman"/>
          <w:sz w:val="24"/>
          <w:szCs w:val="24"/>
        </w:rPr>
      </w:pPr>
      <w:r w:rsidRPr="00CB1618">
        <w:rPr>
          <w:rFonts w:eastAsia="Times New Roman" w:cs="Times New Roman"/>
          <w:sz w:val="24"/>
          <w:szCs w:val="24"/>
        </w:rPr>
        <w:t>Silvic</w:t>
      </w:r>
      <w:r w:rsidR="00EB2B70" w:rsidRPr="00CB1618">
        <w:rPr>
          <w:rFonts w:eastAsia="Times New Roman" w:cs="Times New Roman"/>
          <w:sz w:val="24"/>
          <w:szCs w:val="24"/>
        </w:rPr>
        <w:t xml:space="preserve">ulture – </w:t>
      </w:r>
      <w:r w:rsidR="00817EB2">
        <w:rPr>
          <w:rFonts w:eastAsia="Times New Roman" w:cs="Times New Roman"/>
          <w:sz w:val="24"/>
          <w:szCs w:val="24"/>
        </w:rPr>
        <w:t>Mr. Steve Kull discussed the following with the board;</w:t>
      </w:r>
    </w:p>
    <w:p w:rsidR="00817EB2" w:rsidRDefault="00817EB2" w:rsidP="00817EB2">
      <w:pPr>
        <w:pStyle w:val="ListParagraph"/>
        <w:numPr>
          <w:ilvl w:val="1"/>
          <w:numId w:val="12"/>
        </w:numPr>
        <w:tabs>
          <w:tab w:val="left" w:pos="1080"/>
        </w:tabs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Current BMPs are being implemented</w:t>
      </w:r>
    </w:p>
    <w:p w:rsidR="00817EB2" w:rsidRPr="00CB1618" w:rsidRDefault="00B76C5E" w:rsidP="00817EB2">
      <w:pPr>
        <w:pStyle w:val="ListParagraph"/>
        <w:numPr>
          <w:ilvl w:val="1"/>
          <w:numId w:val="12"/>
        </w:numPr>
        <w:tabs>
          <w:tab w:val="left" w:pos="1080"/>
        </w:tabs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Silviculture</w:t>
      </w:r>
      <w:r w:rsidR="00817EB2">
        <w:rPr>
          <w:rFonts w:eastAsia="Times New Roman" w:cs="Times New Roman"/>
          <w:sz w:val="24"/>
          <w:szCs w:val="24"/>
        </w:rPr>
        <w:t xml:space="preserve"> committee has put together</w:t>
      </w:r>
      <w:r>
        <w:rPr>
          <w:rFonts w:eastAsia="Times New Roman" w:cs="Times New Roman"/>
          <w:sz w:val="24"/>
          <w:szCs w:val="24"/>
        </w:rPr>
        <w:t xml:space="preserve"> a field guide and will be release with the hel</w:t>
      </w:r>
      <w:r w:rsidR="00AC3059">
        <w:rPr>
          <w:rFonts w:eastAsia="Times New Roman" w:cs="Times New Roman"/>
          <w:sz w:val="24"/>
          <w:szCs w:val="24"/>
        </w:rPr>
        <w:t>p of University of Kentucky</w:t>
      </w:r>
      <w:r>
        <w:rPr>
          <w:rFonts w:eastAsia="Times New Roman" w:cs="Times New Roman"/>
          <w:sz w:val="24"/>
          <w:szCs w:val="24"/>
        </w:rPr>
        <w:t>.</w:t>
      </w:r>
    </w:p>
    <w:p w:rsidR="00237F19" w:rsidRPr="00CB1618" w:rsidRDefault="00237F19" w:rsidP="00093310">
      <w:pPr>
        <w:pStyle w:val="ListParagraph"/>
        <w:numPr>
          <w:ilvl w:val="0"/>
          <w:numId w:val="12"/>
        </w:numPr>
        <w:rPr>
          <w:rFonts w:eastAsia="Times New Roman" w:cs="Times New Roman"/>
          <w:sz w:val="24"/>
          <w:szCs w:val="24"/>
        </w:rPr>
      </w:pPr>
      <w:r w:rsidRPr="00CB1618">
        <w:rPr>
          <w:rFonts w:eastAsia="Times New Roman" w:cs="Times New Roman"/>
          <w:sz w:val="24"/>
          <w:szCs w:val="24"/>
        </w:rPr>
        <w:t xml:space="preserve">Education and Outreach – Mr. Brent Burchett </w:t>
      </w:r>
      <w:r w:rsidR="00B76C5E">
        <w:rPr>
          <w:rFonts w:eastAsia="Times New Roman" w:cs="Times New Roman"/>
          <w:sz w:val="24"/>
          <w:szCs w:val="24"/>
        </w:rPr>
        <w:t>stated that the Education and Outreach committee has yet to meet. Mr. Brent Burchett discussed the Department of Agriculture with others approved to do food safety grants.</w:t>
      </w:r>
    </w:p>
    <w:p w:rsidR="00B76C5E" w:rsidRDefault="00237F19" w:rsidP="002D5AF4">
      <w:pPr>
        <w:spacing w:after="0"/>
        <w:rPr>
          <w:rFonts w:eastAsia="Times New Roman" w:cs="Times New Roman"/>
          <w:sz w:val="24"/>
          <w:szCs w:val="24"/>
        </w:rPr>
      </w:pPr>
      <w:r w:rsidRPr="00237F19">
        <w:rPr>
          <w:rFonts w:eastAsia="Times New Roman" w:cs="Times New Roman"/>
          <w:b/>
          <w:sz w:val="24"/>
          <w:szCs w:val="24"/>
          <w:u w:val="single"/>
        </w:rPr>
        <w:t>Quarterly update of AWQA related violations</w:t>
      </w:r>
      <w:r>
        <w:rPr>
          <w:rFonts w:eastAsia="Times New Roman" w:cs="Times New Roman"/>
          <w:sz w:val="24"/>
          <w:szCs w:val="24"/>
        </w:rPr>
        <w:t xml:space="preserve"> – Ms. Paulette Akers informed the bo</w:t>
      </w:r>
      <w:r w:rsidR="00B76C5E">
        <w:rPr>
          <w:rFonts w:eastAsia="Times New Roman" w:cs="Times New Roman"/>
          <w:sz w:val="24"/>
          <w:szCs w:val="24"/>
        </w:rPr>
        <w:t xml:space="preserve">ard of </w:t>
      </w:r>
      <w:r w:rsidR="00CB32F9">
        <w:rPr>
          <w:rFonts w:eastAsia="Times New Roman" w:cs="Times New Roman"/>
          <w:sz w:val="24"/>
          <w:szCs w:val="24"/>
        </w:rPr>
        <w:t>a</w:t>
      </w:r>
      <w:r w:rsidR="00B76C5E">
        <w:rPr>
          <w:rFonts w:eastAsia="Times New Roman" w:cs="Times New Roman"/>
          <w:sz w:val="24"/>
          <w:szCs w:val="24"/>
        </w:rPr>
        <w:t xml:space="preserve"> total of 5 violations:</w:t>
      </w:r>
    </w:p>
    <w:p w:rsidR="00B76C5E" w:rsidRDefault="00B76C5E" w:rsidP="00B76C5E">
      <w:pPr>
        <w:pStyle w:val="ListParagraph"/>
        <w:numPr>
          <w:ilvl w:val="0"/>
          <w:numId w:val="16"/>
        </w:num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Nelson County has a total of 5 beef violations and Marion </w:t>
      </w:r>
      <w:r w:rsidR="00CB32F9">
        <w:rPr>
          <w:rFonts w:eastAsia="Times New Roman" w:cs="Times New Roman"/>
          <w:sz w:val="24"/>
          <w:szCs w:val="24"/>
        </w:rPr>
        <w:t>County</w:t>
      </w:r>
      <w:r>
        <w:rPr>
          <w:rFonts w:eastAsia="Times New Roman" w:cs="Times New Roman"/>
          <w:sz w:val="24"/>
          <w:szCs w:val="24"/>
        </w:rPr>
        <w:t xml:space="preserve"> had one hog and one dairy violation.</w:t>
      </w:r>
    </w:p>
    <w:p w:rsidR="00B76C5E" w:rsidRPr="00B76C5E" w:rsidRDefault="00B76C5E" w:rsidP="00B76C5E">
      <w:pPr>
        <w:spacing w:after="0"/>
        <w:rPr>
          <w:rFonts w:eastAsia="Times New Roman" w:cs="Times New Roman"/>
          <w:sz w:val="24"/>
          <w:szCs w:val="24"/>
        </w:rPr>
      </w:pPr>
    </w:p>
    <w:p w:rsidR="00B76C5E" w:rsidRDefault="00B76C5E" w:rsidP="00CB32F9">
      <w:pPr>
        <w:spacing w:after="0"/>
        <w:ind w:left="720"/>
        <w:rPr>
          <w:rFonts w:eastAsia="Times New Roman" w:cs="Times New Roman"/>
          <w:sz w:val="24"/>
          <w:szCs w:val="24"/>
        </w:rPr>
      </w:pPr>
    </w:p>
    <w:p w:rsidR="00CB32F9" w:rsidRDefault="00CB32F9" w:rsidP="002D5AF4">
      <w:pPr>
        <w:spacing w:after="0"/>
        <w:rPr>
          <w:rFonts w:eastAsia="Times New Roman" w:cs="Times New Roman"/>
          <w:sz w:val="24"/>
          <w:szCs w:val="24"/>
        </w:rPr>
      </w:pPr>
    </w:p>
    <w:p w:rsidR="00CB32F9" w:rsidRDefault="00CB32F9" w:rsidP="002D5AF4">
      <w:pPr>
        <w:spacing w:after="0"/>
        <w:rPr>
          <w:rFonts w:eastAsia="Times New Roman" w:cs="Times New Roman"/>
          <w:sz w:val="24"/>
          <w:szCs w:val="24"/>
        </w:rPr>
      </w:pPr>
    </w:p>
    <w:p w:rsidR="00CB32F9" w:rsidRDefault="00CB32F9" w:rsidP="002D5AF4">
      <w:pPr>
        <w:spacing w:after="0"/>
        <w:rPr>
          <w:rFonts w:eastAsia="Times New Roman" w:cs="Times New Roman"/>
          <w:sz w:val="24"/>
          <w:szCs w:val="24"/>
        </w:rPr>
      </w:pPr>
    </w:p>
    <w:p w:rsidR="00CB32F9" w:rsidRDefault="00CB32F9" w:rsidP="002D5AF4">
      <w:pPr>
        <w:spacing w:after="0"/>
        <w:rPr>
          <w:rFonts w:eastAsia="Times New Roman" w:cs="Times New Roman"/>
          <w:sz w:val="24"/>
          <w:szCs w:val="24"/>
        </w:rPr>
      </w:pPr>
    </w:p>
    <w:p w:rsidR="00B76C5E" w:rsidRDefault="00B76C5E" w:rsidP="002D5AF4">
      <w:pPr>
        <w:spacing w:after="0"/>
        <w:rPr>
          <w:rFonts w:eastAsia="Times New Roman" w:cs="Times New Roman"/>
          <w:sz w:val="24"/>
          <w:szCs w:val="24"/>
        </w:rPr>
      </w:pPr>
    </w:p>
    <w:p w:rsidR="00AA54DB" w:rsidRDefault="00AA54DB" w:rsidP="00AA54DB">
      <w:pPr>
        <w:spacing w:after="0"/>
        <w:rPr>
          <w:sz w:val="24"/>
          <w:szCs w:val="24"/>
        </w:rPr>
      </w:pPr>
      <w:r w:rsidRPr="008518EB">
        <w:rPr>
          <w:b/>
          <w:sz w:val="24"/>
          <w:szCs w:val="24"/>
          <w:u w:val="single"/>
        </w:rPr>
        <w:t>Updates from members</w:t>
      </w:r>
      <w:r w:rsidRPr="008518EB">
        <w:rPr>
          <w:sz w:val="24"/>
          <w:szCs w:val="24"/>
        </w:rPr>
        <w:t xml:space="preserve"> – </w:t>
      </w:r>
    </w:p>
    <w:p w:rsidR="00B76C5E" w:rsidRDefault="00B76C5E" w:rsidP="00B76C5E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Mr. Pete Goodmann stated the need to reconvene the Water Resources Board and discuss the state drought plan and make sure agriculture is represented in the discussion.</w:t>
      </w:r>
    </w:p>
    <w:p w:rsidR="00B76C5E" w:rsidRDefault="00B76C5E" w:rsidP="00B76C5E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 w:rsidRPr="008518EB">
        <w:rPr>
          <w:sz w:val="24"/>
          <w:szCs w:val="24"/>
        </w:rPr>
        <w:t xml:space="preserve">Ms. </w:t>
      </w:r>
      <w:r>
        <w:rPr>
          <w:sz w:val="24"/>
          <w:szCs w:val="24"/>
        </w:rPr>
        <w:t xml:space="preserve">Brunilda Velez discussed the following with the board: </w:t>
      </w:r>
    </w:p>
    <w:p w:rsidR="00B76C5E" w:rsidRDefault="00CB32F9" w:rsidP="00CB32F9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new </w:t>
      </w:r>
      <w:r w:rsidR="00B76C5E" w:rsidRPr="00CB32F9">
        <w:rPr>
          <w:sz w:val="24"/>
          <w:szCs w:val="24"/>
        </w:rPr>
        <w:t>State Conser</w:t>
      </w:r>
      <w:r w:rsidR="002803AE">
        <w:rPr>
          <w:sz w:val="24"/>
          <w:szCs w:val="24"/>
        </w:rPr>
        <w:t>vationist will be Mr. Greg Stone</w:t>
      </w:r>
      <w:r w:rsidR="00B76C5E" w:rsidRPr="00CB32F9">
        <w:rPr>
          <w:sz w:val="24"/>
          <w:szCs w:val="24"/>
        </w:rPr>
        <w:t>.</w:t>
      </w:r>
    </w:p>
    <w:p w:rsidR="00CB32F9" w:rsidRDefault="00AC3059" w:rsidP="00CB32F9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18.5 million in E</w:t>
      </w:r>
      <w:r w:rsidR="00CB32F9">
        <w:rPr>
          <w:sz w:val="24"/>
          <w:szCs w:val="24"/>
        </w:rPr>
        <w:t>QIP last year</w:t>
      </w:r>
    </w:p>
    <w:p w:rsidR="00CB32F9" w:rsidRDefault="00CB32F9" w:rsidP="00CB32F9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1.2 million in RCPP</w:t>
      </w:r>
    </w:p>
    <w:p w:rsidR="00CB32F9" w:rsidRDefault="00CB32F9" w:rsidP="00CB32F9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NRCS KY is looking into process improvement and trying to get contracts processed quickly.</w:t>
      </w:r>
    </w:p>
    <w:p w:rsidR="00CB32F9" w:rsidRDefault="00CB32F9" w:rsidP="00CB32F9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Dr. Amanda Gumbert talked to KSU about doing </w:t>
      </w:r>
      <w:r w:rsidR="00AC3059">
        <w:rPr>
          <w:sz w:val="24"/>
          <w:szCs w:val="24"/>
        </w:rPr>
        <w:t>a tour</w:t>
      </w:r>
      <w:r>
        <w:rPr>
          <w:sz w:val="24"/>
          <w:szCs w:val="24"/>
        </w:rPr>
        <w:t xml:space="preserve"> with them this upcoming year in June.</w:t>
      </w:r>
    </w:p>
    <w:p w:rsidR="00CB32F9" w:rsidRPr="00CB32F9" w:rsidRDefault="00CB32F9" w:rsidP="00CB32F9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Mr. Keith Rogers discussed the KDA intern program is now ready and application will be ready on the website next week.</w:t>
      </w:r>
    </w:p>
    <w:p w:rsidR="00B76C5E" w:rsidRDefault="00B76C5E" w:rsidP="00AA54DB">
      <w:pPr>
        <w:spacing w:after="0"/>
        <w:rPr>
          <w:sz w:val="24"/>
          <w:szCs w:val="24"/>
        </w:rPr>
      </w:pPr>
    </w:p>
    <w:p w:rsidR="002803AE" w:rsidRDefault="002803AE" w:rsidP="002D5AF4">
      <w:pPr>
        <w:spacing w:after="0"/>
        <w:rPr>
          <w:sz w:val="24"/>
          <w:szCs w:val="24"/>
        </w:rPr>
      </w:pPr>
      <w:r w:rsidRPr="002803AE">
        <w:rPr>
          <w:b/>
          <w:sz w:val="24"/>
          <w:szCs w:val="24"/>
        </w:rPr>
        <w:t>Next Meeting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February 14</w:t>
      </w:r>
      <w:r w:rsidRPr="002803A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2019 at the Farm and Machinery Show.</w:t>
      </w:r>
    </w:p>
    <w:p w:rsidR="002D5AF4" w:rsidRPr="002803AE" w:rsidRDefault="002803AE" w:rsidP="002D5A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3A77" w:rsidRPr="008518EB" w:rsidRDefault="00463A77" w:rsidP="00B6394C">
      <w:pPr>
        <w:rPr>
          <w:sz w:val="24"/>
          <w:szCs w:val="24"/>
        </w:rPr>
      </w:pPr>
      <w:r w:rsidRPr="008518EB">
        <w:rPr>
          <w:b/>
          <w:sz w:val="24"/>
          <w:szCs w:val="24"/>
          <w:u w:val="single"/>
        </w:rPr>
        <w:t xml:space="preserve">Adjourn </w:t>
      </w:r>
      <w:r w:rsidR="00CB32F9">
        <w:rPr>
          <w:sz w:val="24"/>
          <w:szCs w:val="24"/>
        </w:rPr>
        <w:t>– Mr. Pete Goodman made a motion to adjourn, a</w:t>
      </w:r>
      <w:r w:rsidR="00AC3059">
        <w:rPr>
          <w:sz w:val="24"/>
          <w:szCs w:val="24"/>
        </w:rPr>
        <w:t>nd was seconded by Mr. Keith Ro</w:t>
      </w:r>
      <w:r w:rsidR="00CB32F9">
        <w:rPr>
          <w:sz w:val="24"/>
          <w:szCs w:val="24"/>
        </w:rPr>
        <w:t xml:space="preserve">gers. </w:t>
      </w:r>
      <w:r w:rsidR="00CB32F9" w:rsidRPr="00CB32F9">
        <w:rPr>
          <w:b/>
          <w:sz w:val="24"/>
          <w:szCs w:val="24"/>
        </w:rPr>
        <w:t>Meeting Adjourned</w:t>
      </w:r>
      <w:r w:rsidR="00CB32F9">
        <w:rPr>
          <w:sz w:val="24"/>
          <w:szCs w:val="24"/>
        </w:rPr>
        <w:t xml:space="preserve">. </w:t>
      </w:r>
    </w:p>
    <w:sectPr w:rsidR="00463A77" w:rsidRPr="008518EB" w:rsidSect="007B7F74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D28" w:rsidRDefault="00943D28" w:rsidP="00A1183A">
      <w:pPr>
        <w:spacing w:after="0" w:line="240" w:lineRule="auto"/>
      </w:pPr>
      <w:r>
        <w:separator/>
      </w:r>
    </w:p>
  </w:endnote>
  <w:endnote w:type="continuationSeparator" w:id="0">
    <w:p w:rsidR="00943D28" w:rsidRDefault="00943D28" w:rsidP="00A1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690263081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A31A9" w:rsidRPr="00747C77" w:rsidRDefault="00DA31A9" w:rsidP="00705564">
            <w:pPr>
              <w:pStyle w:val="Footer"/>
              <w:rPr>
                <w:b/>
              </w:rPr>
            </w:pPr>
            <w:r>
              <w:rPr>
                <w:sz w:val="18"/>
              </w:rPr>
              <w:t>AWQA</w:t>
            </w:r>
            <w:r w:rsidRPr="00747C77">
              <w:rPr>
                <w:sz w:val="18"/>
              </w:rPr>
              <w:t xml:space="preserve"> Minutes                                            </w:t>
            </w:r>
            <w:r>
              <w:rPr>
                <w:sz w:val="18"/>
              </w:rPr>
              <w:t xml:space="preserve">                  </w:t>
            </w:r>
            <w:r w:rsidRPr="00747C77">
              <w:rPr>
                <w:sz w:val="18"/>
              </w:rPr>
              <w:t xml:space="preserve"> </w:t>
            </w:r>
            <w:r w:rsidR="00CB32F9">
              <w:rPr>
                <w:sz w:val="18"/>
              </w:rPr>
              <w:t>November 08</w:t>
            </w:r>
            <w:r w:rsidR="00D46FE6">
              <w:rPr>
                <w:sz w:val="18"/>
              </w:rPr>
              <w:t>, 2018</w:t>
            </w:r>
            <w:r w:rsidRPr="00747C77">
              <w:rPr>
                <w:sz w:val="18"/>
              </w:rPr>
              <w:t xml:space="preserve">                                                           </w:t>
            </w:r>
            <w:r>
              <w:rPr>
                <w:sz w:val="18"/>
              </w:rPr>
              <w:t xml:space="preserve">              </w:t>
            </w:r>
            <w:r w:rsidRPr="00747C77">
              <w:rPr>
                <w:sz w:val="18"/>
              </w:rPr>
              <w:t xml:space="preserve"> Page </w:t>
            </w:r>
            <w:r w:rsidRPr="00747C77">
              <w:rPr>
                <w:bCs/>
                <w:sz w:val="18"/>
                <w:szCs w:val="24"/>
              </w:rPr>
              <w:fldChar w:fldCharType="begin"/>
            </w:r>
            <w:r w:rsidRPr="00747C77">
              <w:rPr>
                <w:bCs/>
                <w:sz w:val="18"/>
              </w:rPr>
              <w:instrText xml:space="preserve"> PAGE </w:instrText>
            </w:r>
            <w:r w:rsidRPr="00747C77">
              <w:rPr>
                <w:bCs/>
                <w:sz w:val="18"/>
                <w:szCs w:val="24"/>
              </w:rPr>
              <w:fldChar w:fldCharType="separate"/>
            </w:r>
            <w:r w:rsidR="00E445AD">
              <w:rPr>
                <w:bCs/>
                <w:noProof/>
                <w:sz w:val="18"/>
              </w:rPr>
              <w:t>3</w:t>
            </w:r>
            <w:r w:rsidRPr="00747C77">
              <w:rPr>
                <w:bCs/>
                <w:sz w:val="18"/>
                <w:szCs w:val="24"/>
              </w:rPr>
              <w:fldChar w:fldCharType="end"/>
            </w:r>
            <w:r w:rsidRPr="00747C77">
              <w:rPr>
                <w:sz w:val="18"/>
              </w:rPr>
              <w:t xml:space="preserve"> of </w:t>
            </w:r>
            <w:r w:rsidRPr="00747C77">
              <w:rPr>
                <w:bCs/>
                <w:sz w:val="18"/>
                <w:szCs w:val="24"/>
              </w:rPr>
              <w:fldChar w:fldCharType="begin"/>
            </w:r>
            <w:r w:rsidRPr="00747C77">
              <w:rPr>
                <w:bCs/>
                <w:sz w:val="18"/>
              </w:rPr>
              <w:instrText xml:space="preserve"> NUMPAGES  </w:instrText>
            </w:r>
            <w:r w:rsidRPr="00747C77">
              <w:rPr>
                <w:bCs/>
                <w:sz w:val="18"/>
                <w:szCs w:val="24"/>
              </w:rPr>
              <w:fldChar w:fldCharType="separate"/>
            </w:r>
            <w:r w:rsidR="00E445AD">
              <w:rPr>
                <w:bCs/>
                <w:noProof/>
                <w:sz w:val="18"/>
              </w:rPr>
              <w:t>3</w:t>
            </w:r>
            <w:r w:rsidRPr="00747C77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D28" w:rsidRDefault="00943D28" w:rsidP="00A1183A">
      <w:pPr>
        <w:spacing w:after="0" w:line="240" w:lineRule="auto"/>
      </w:pPr>
      <w:r>
        <w:separator/>
      </w:r>
    </w:p>
  </w:footnote>
  <w:footnote w:type="continuationSeparator" w:id="0">
    <w:p w:rsidR="00943D28" w:rsidRDefault="00943D28" w:rsidP="00A1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4D4"/>
    <w:multiLevelType w:val="hybridMultilevel"/>
    <w:tmpl w:val="4A6A51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85876"/>
    <w:multiLevelType w:val="hybridMultilevel"/>
    <w:tmpl w:val="BCDA87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A73DB"/>
    <w:multiLevelType w:val="hybridMultilevel"/>
    <w:tmpl w:val="588C616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65026E"/>
    <w:multiLevelType w:val="hybridMultilevel"/>
    <w:tmpl w:val="CBCE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C3C57"/>
    <w:multiLevelType w:val="hybridMultilevel"/>
    <w:tmpl w:val="10888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57AE6"/>
    <w:multiLevelType w:val="hybridMultilevel"/>
    <w:tmpl w:val="502C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B780B"/>
    <w:multiLevelType w:val="hybridMultilevel"/>
    <w:tmpl w:val="5BDA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C072E"/>
    <w:multiLevelType w:val="hybridMultilevel"/>
    <w:tmpl w:val="336E83C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6633744"/>
    <w:multiLevelType w:val="hybridMultilevel"/>
    <w:tmpl w:val="6D98E5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A7423F"/>
    <w:multiLevelType w:val="hybridMultilevel"/>
    <w:tmpl w:val="573E6C3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AAA2096"/>
    <w:multiLevelType w:val="hybridMultilevel"/>
    <w:tmpl w:val="A6687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343C0"/>
    <w:multiLevelType w:val="hybridMultilevel"/>
    <w:tmpl w:val="D2B4D5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38659C"/>
    <w:multiLevelType w:val="hybridMultilevel"/>
    <w:tmpl w:val="88C0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06584"/>
    <w:multiLevelType w:val="hybridMultilevel"/>
    <w:tmpl w:val="B794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31E77"/>
    <w:multiLevelType w:val="hybridMultilevel"/>
    <w:tmpl w:val="CC6A78A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2F75FFC"/>
    <w:multiLevelType w:val="hybridMultilevel"/>
    <w:tmpl w:val="91BE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B2697"/>
    <w:multiLevelType w:val="hybridMultilevel"/>
    <w:tmpl w:val="3376B5E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0F96059"/>
    <w:multiLevelType w:val="hybridMultilevel"/>
    <w:tmpl w:val="078ABC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A152BD"/>
    <w:multiLevelType w:val="hybridMultilevel"/>
    <w:tmpl w:val="B8E84C00"/>
    <w:lvl w:ilvl="0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16"/>
  </w:num>
  <w:num w:numId="8">
    <w:abstractNumId w:val="12"/>
  </w:num>
  <w:num w:numId="9">
    <w:abstractNumId w:val="0"/>
  </w:num>
  <w:num w:numId="10">
    <w:abstractNumId w:val="7"/>
  </w:num>
  <w:num w:numId="11">
    <w:abstractNumId w:val="14"/>
  </w:num>
  <w:num w:numId="12">
    <w:abstractNumId w:val="15"/>
  </w:num>
  <w:num w:numId="13">
    <w:abstractNumId w:val="1"/>
  </w:num>
  <w:num w:numId="14">
    <w:abstractNumId w:val="10"/>
  </w:num>
  <w:num w:numId="15">
    <w:abstractNumId w:val="4"/>
  </w:num>
  <w:num w:numId="16">
    <w:abstractNumId w:val="3"/>
  </w:num>
  <w:num w:numId="17">
    <w:abstractNumId w:val="18"/>
  </w:num>
  <w:num w:numId="18">
    <w:abstractNumId w:val="17"/>
  </w:num>
  <w:num w:numId="1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52"/>
    <w:rsid w:val="00000839"/>
    <w:rsid w:val="00000F3A"/>
    <w:rsid w:val="0000498C"/>
    <w:rsid w:val="00004B2B"/>
    <w:rsid w:val="00005708"/>
    <w:rsid w:val="00007A5A"/>
    <w:rsid w:val="00011021"/>
    <w:rsid w:val="000136F5"/>
    <w:rsid w:val="00016C99"/>
    <w:rsid w:val="00017608"/>
    <w:rsid w:val="00021AA3"/>
    <w:rsid w:val="00023569"/>
    <w:rsid w:val="00023C48"/>
    <w:rsid w:val="00024189"/>
    <w:rsid w:val="000263B1"/>
    <w:rsid w:val="0002686A"/>
    <w:rsid w:val="00030DDA"/>
    <w:rsid w:val="000331D5"/>
    <w:rsid w:val="0003390B"/>
    <w:rsid w:val="00034A53"/>
    <w:rsid w:val="00035F04"/>
    <w:rsid w:val="0003652E"/>
    <w:rsid w:val="00036D85"/>
    <w:rsid w:val="00037BDA"/>
    <w:rsid w:val="000409F9"/>
    <w:rsid w:val="00041639"/>
    <w:rsid w:val="00041912"/>
    <w:rsid w:val="000447F7"/>
    <w:rsid w:val="00045762"/>
    <w:rsid w:val="00054B03"/>
    <w:rsid w:val="00056971"/>
    <w:rsid w:val="00060807"/>
    <w:rsid w:val="00060AEF"/>
    <w:rsid w:val="00061154"/>
    <w:rsid w:val="0006185F"/>
    <w:rsid w:val="00061895"/>
    <w:rsid w:val="00062BE1"/>
    <w:rsid w:val="00063E05"/>
    <w:rsid w:val="000640BD"/>
    <w:rsid w:val="0006495A"/>
    <w:rsid w:val="0006738B"/>
    <w:rsid w:val="00071909"/>
    <w:rsid w:val="00075002"/>
    <w:rsid w:val="0007518F"/>
    <w:rsid w:val="00075D01"/>
    <w:rsid w:val="00076385"/>
    <w:rsid w:val="00080A49"/>
    <w:rsid w:val="00082B05"/>
    <w:rsid w:val="00083BEC"/>
    <w:rsid w:val="00084C70"/>
    <w:rsid w:val="000857CE"/>
    <w:rsid w:val="00086A13"/>
    <w:rsid w:val="00086CD1"/>
    <w:rsid w:val="00087EB6"/>
    <w:rsid w:val="00090BCA"/>
    <w:rsid w:val="00092865"/>
    <w:rsid w:val="00093310"/>
    <w:rsid w:val="00096275"/>
    <w:rsid w:val="00096427"/>
    <w:rsid w:val="00096C7B"/>
    <w:rsid w:val="000A5B05"/>
    <w:rsid w:val="000A7917"/>
    <w:rsid w:val="000A7F14"/>
    <w:rsid w:val="000B076F"/>
    <w:rsid w:val="000B085F"/>
    <w:rsid w:val="000B1DA5"/>
    <w:rsid w:val="000B1F2A"/>
    <w:rsid w:val="000B249D"/>
    <w:rsid w:val="000B282C"/>
    <w:rsid w:val="000B2AD5"/>
    <w:rsid w:val="000B349B"/>
    <w:rsid w:val="000B7A20"/>
    <w:rsid w:val="000C0AF5"/>
    <w:rsid w:val="000C0E9E"/>
    <w:rsid w:val="000C2348"/>
    <w:rsid w:val="000C58AB"/>
    <w:rsid w:val="000C695F"/>
    <w:rsid w:val="000C7DBD"/>
    <w:rsid w:val="000D1614"/>
    <w:rsid w:val="000D17FE"/>
    <w:rsid w:val="000D18B3"/>
    <w:rsid w:val="000D22F0"/>
    <w:rsid w:val="000D5760"/>
    <w:rsid w:val="000D57F9"/>
    <w:rsid w:val="000D5807"/>
    <w:rsid w:val="000D7C14"/>
    <w:rsid w:val="000E34E8"/>
    <w:rsid w:val="000E38BB"/>
    <w:rsid w:val="000E3FEF"/>
    <w:rsid w:val="000E4F51"/>
    <w:rsid w:val="000E5B0B"/>
    <w:rsid w:val="000E5D2A"/>
    <w:rsid w:val="000E778D"/>
    <w:rsid w:val="000F1450"/>
    <w:rsid w:val="000F2ADE"/>
    <w:rsid w:val="000F4438"/>
    <w:rsid w:val="000F7EF4"/>
    <w:rsid w:val="00100A6E"/>
    <w:rsid w:val="001059D3"/>
    <w:rsid w:val="00107870"/>
    <w:rsid w:val="00107C69"/>
    <w:rsid w:val="00110428"/>
    <w:rsid w:val="00111FBD"/>
    <w:rsid w:val="00113A59"/>
    <w:rsid w:val="00113A85"/>
    <w:rsid w:val="00114255"/>
    <w:rsid w:val="00115C71"/>
    <w:rsid w:val="001160E4"/>
    <w:rsid w:val="001201B3"/>
    <w:rsid w:val="001215A3"/>
    <w:rsid w:val="00125062"/>
    <w:rsid w:val="00125354"/>
    <w:rsid w:val="0012699B"/>
    <w:rsid w:val="00130C2E"/>
    <w:rsid w:val="00134343"/>
    <w:rsid w:val="00134C79"/>
    <w:rsid w:val="00135E46"/>
    <w:rsid w:val="00136514"/>
    <w:rsid w:val="00143606"/>
    <w:rsid w:val="00144533"/>
    <w:rsid w:val="0014554A"/>
    <w:rsid w:val="00146907"/>
    <w:rsid w:val="00151793"/>
    <w:rsid w:val="00152F0D"/>
    <w:rsid w:val="00153B0D"/>
    <w:rsid w:val="001548FA"/>
    <w:rsid w:val="001576C0"/>
    <w:rsid w:val="00160339"/>
    <w:rsid w:val="00160FCA"/>
    <w:rsid w:val="0016338E"/>
    <w:rsid w:val="001653A9"/>
    <w:rsid w:val="0016587A"/>
    <w:rsid w:val="0016720F"/>
    <w:rsid w:val="00170A1E"/>
    <w:rsid w:val="00171F70"/>
    <w:rsid w:val="00171FA2"/>
    <w:rsid w:val="00175B3A"/>
    <w:rsid w:val="00175DE8"/>
    <w:rsid w:val="00177617"/>
    <w:rsid w:val="001777E3"/>
    <w:rsid w:val="00177E6B"/>
    <w:rsid w:val="00183C45"/>
    <w:rsid w:val="00185C7F"/>
    <w:rsid w:val="00186B07"/>
    <w:rsid w:val="0018700F"/>
    <w:rsid w:val="00190C0D"/>
    <w:rsid w:val="0019130E"/>
    <w:rsid w:val="00191313"/>
    <w:rsid w:val="00191B92"/>
    <w:rsid w:val="001922B9"/>
    <w:rsid w:val="0019236E"/>
    <w:rsid w:val="00193D83"/>
    <w:rsid w:val="00196FDE"/>
    <w:rsid w:val="001A0156"/>
    <w:rsid w:val="001A0DE9"/>
    <w:rsid w:val="001A5D7A"/>
    <w:rsid w:val="001B091C"/>
    <w:rsid w:val="001B23B6"/>
    <w:rsid w:val="001B5EB0"/>
    <w:rsid w:val="001B76EA"/>
    <w:rsid w:val="001C0093"/>
    <w:rsid w:val="001C03FD"/>
    <w:rsid w:val="001C0703"/>
    <w:rsid w:val="001C0984"/>
    <w:rsid w:val="001C0D57"/>
    <w:rsid w:val="001C2D1C"/>
    <w:rsid w:val="001C36CC"/>
    <w:rsid w:val="001C7515"/>
    <w:rsid w:val="001C7855"/>
    <w:rsid w:val="001D1BF2"/>
    <w:rsid w:val="001D1E05"/>
    <w:rsid w:val="001D29EB"/>
    <w:rsid w:val="001D2DF1"/>
    <w:rsid w:val="001D46A5"/>
    <w:rsid w:val="001D4D51"/>
    <w:rsid w:val="001D646D"/>
    <w:rsid w:val="001D6ED3"/>
    <w:rsid w:val="001D76F4"/>
    <w:rsid w:val="001D7BD9"/>
    <w:rsid w:val="001D7C36"/>
    <w:rsid w:val="001E092E"/>
    <w:rsid w:val="001E0FC9"/>
    <w:rsid w:val="001E1894"/>
    <w:rsid w:val="001E2394"/>
    <w:rsid w:val="001E6449"/>
    <w:rsid w:val="001F2545"/>
    <w:rsid w:val="001F2D3D"/>
    <w:rsid w:val="001F56D8"/>
    <w:rsid w:val="001F6312"/>
    <w:rsid w:val="001F7246"/>
    <w:rsid w:val="001F77B0"/>
    <w:rsid w:val="00200BEE"/>
    <w:rsid w:val="0020238C"/>
    <w:rsid w:val="00203588"/>
    <w:rsid w:val="002060C5"/>
    <w:rsid w:val="00207051"/>
    <w:rsid w:val="00207DBA"/>
    <w:rsid w:val="00210AC2"/>
    <w:rsid w:val="00210D1D"/>
    <w:rsid w:val="002123F2"/>
    <w:rsid w:val="0021263F"/>
    <w:rsid w:val="00213574"/>
    <w:rsid w:val="0021519A"/>
    <w:rsid w:val="00216175"/>
    <w:rsid w:val="002170F7"/>
    <w:rsid w:val="002206C1"/>
    <w:rsid w:val="00221A2C"/>
    <w:rsid w:val="00222AF0"/>
    <w:rsid w:val="00224076"/>
    <w:rsid w:val="00225F15"/>
    <w:rsid w:val="002266E7"/>
    <w:rsid w:val="00226C0C"/>
    <w:rsid w:val="00231B0F"/>
    <w:rsid w:val="00237A08"/>
    <w:rsid w:val="00237EA4"/>
    <w:rsid w:val="00237F19"/>
    <w:rsid w:val="00240563"/>
    <w:rsid w:val="00240988"/>
    <w:rsid w:val="00242408"/>
    <w:rsid w:val="002424F7"/>
    <w:rsid w:val="002430C2"/>
    <w:rsid w:val="0024354D"/>
    <w:rsid w:val="00244B3A"/>
    <w:rsid w:val="00246089"/>
    <w:rsid w:val="00250D0F"/>
    <w:rsid w:val="002530B7"/>
    <w:rsid w:val="0025410E"/>
    <w:rsid w:val="0025460D"/>
    <w:rsid w:val="00254955"/>
    <w:rsid w:val="002573AB"/>
    <w:rsid w:val="00260A3A"/>
    <w:rsid w:val="002637B6"/>
    <w:rsid w:val="0026393C"/>
    <w:rsid w:val="00263D55"/>
    <w:rsid w:val="00266F75"/>
    <w:rsid w:val="002734C2"/>
    <w:rsid w:val="002737EA"/>
    <w:rsid w:val="002739D2"/>
    <w:rsid w:val="00275029"/>
    <w:rsid w:val="0028033E"/>
    <w:rsid w:val="002803AE"/>
    <w:rsid w:val="00281F08"/>
    <w:rsid w:val="0028237C"/>
    <w:rsid w:val="00283F5A"/>
    <w:rsid w:val="00284B8F"/>
    <w:rsid w:val="00285580"/>
    <w:rsid w:val="00285AD0"/>
    <w:rsid w:val="00291013"/>
    <w:rsid w:val="00291CB9"/>
    <w:rsid w:val="00292883"/>
    <w:rsid w:val="0029301C"/>
    <w:rsid w:val="00293E60"/>
    <w:rsid w:val="00294261"/>
    <w:rsid w:val="0029560C"/>
    <w:rsid w:val="00296430"/>
    <w:rsid w:val="0029799A"/>
    <w:rsid w:val="00297F33"/>
    <w:rsid w:val="002A6FDD"/>
    <w:rsid w:val="002B105E"/>
    <w:rsid w:val="002B184B"/>
    <w:rsid w:val="002B2963"/>
    <w:rsid w:val="002B3065"/>
    <w:rsid w:val="002B4FB5"/>
    <w:rsid w:val="002C284D"/>
    <w:rsid w:val="002C2A56"/>
    <w:rsid w:val="002C4E5B"/>
    <w:rsid w:val="002C725E"/>
    <w:rsid w:val="002D0B14"/>
    <w:rsid w:val="002D4040"/>
    <w:rsid w:val="002D4FCF"/>
    <w:rsid w:val="002D5AF4"/>
    <w:rsid w:val="002E199B"/>
    <w:rsid w:val="002E2E61"/>
    <w:rsid w:val="002E2F08"/>
    <w:rsid w:val="002E4429"/>
    <w:rsid w:val="002E5896"/>
    <w:rsid w:val="002E6150"/>
    <w:rsid w:val="002E71CD"/>
    <w:rsid w:val="002E7D3B"/>
    <w:rsid w:val="002F037B"/>
    <w:rsid w:val="002F05D5"/>
    <w:rsid w:val="002F10A6"/>
    <w:rsid w:val="002F22D1"/>
    <w:rsid w:val="002F2644"/>
    <w:rsid w:val="002F42D7"/>
    <w:rsid w:val="002F46E7"/>
    <w:rsid w:val="002F50B3"/>
    <w:rsid w:val="002F688E"/>
    <w:rsid w:val="002F7E0A"/>
    <w:rsid w:val="00302B9F"/>
    <w:rsid w:val="00304BF2"/>
    <w:rsid w:val="00304F31"/>
    <w:rsid w:val="003056BB"/>
    <w:rsid w:val="00306724"/>
    <w:rsid w:val="00313709"/>
    <w:rsid w:val="00313D6A"/>
    <w:rsid w:val="003154F4"/>
    <w:rsid w:val="00315627"/>
    <w:rsid w:val="003168FF"/>
    <w:rsid w:val="00320B5F"/>
    <w:rsid w:val="00323E45"/>
    <w:rsid w:val="00325C28"/>
    <w:rsid w:val="003325F8"/>
    <w:rsid w:val="00332EFB"/>
    <w:rsid w:val="00333230"/>
    <w:rsid w:val="0033396A"/>
    <w:rsid w:val="00335BB0"/>
    <w:rsid w:val="00335FC7"/>
    <w:rsid w:val="00336A64"/>
    <w:rsid w:val="00337453"/>
    <w:rsid w:val="003429D3"/>
    <w:rsid w:val="00345913"/>
    <w:rsid w:val="00346D3D"/>
    <w:rsid w:val="00346FE1"/>
    <w:rsid w:val="00351A0F"/>
    <w:rsid w:val="00356382"/>
    <w:rsid w:val="00357158"/>
    <w:rsid w:val="003572E7"/>
    <w:rsid w:val="00360AA4"/>
    <w:rsid w:val="00360FDE"/>
    <w:rsid w:val="00361B8C"/>
    <w:rsid w:val="003625FD"/>
    <w:rsid w:val="00362D0D"/>
    <w:rsid w:val="00363172"/>
    <w:rsid w:val="0036395A"/>
    <w:rsid w:val="00364562"/>
    <w:rsid w:val="00365B4D"/>
    <w:rsid w:val="00367F83"/>
    <w:rsid w:val="003747E5"/>
    <w:rsid w:val="003766BD"/>
    <w:rsid w:val="00380F52"/>
    <w:rsid w:val="00383382"/>
    <w:rsid w:val="003835FD"/>
    <w:rsid w:val="00384611"/>
    <w:rsid w:val="00384997"/>
    <w:rsid w:val="003849F5"/>
    <w:rsid w:val="00385A41"/>
    <w:rsid w:val="00386A12"/>
    <w:rsid w:val="00386F52"/>
    <w:rsid w:val="00390987"/>
    <w:rsid w:val="00393533"/>
    <w:rsid w:val="00395211"/>
    <w:rsid w:val="00396165"/>
    <w:rsid w:val="003A033A"/>
    <w:rsid w:val="003A0748"/>
    <w:rsid w:val="003A2B9D"/>
    <w:rsid w:val="003A418C"/>
    <w:rsid w:val="003A5862"/>
    <w:rsid w:val="003A7820"/>
    <w:rsid w:val="003B13A0"/>
    <w:rsid w:val="003B3ABF"/>
    <w:rsid w:val="003B56BB"/>
    <w:rsid w:val="003B5ED9"/>
    <w:rsid w:val="003B7A8D"/>
    <w:rsid w:val="003C0295"/>
    <w:rsid w:val="003C1EEC"/>
    <w:rsid w:val="003C2595"/>
    <w:rsid w:val="003C37FF"/>
    <w:rsid w:val="003C399B"/>
    <w:rsid w:val="003C3CFB"/>
    <w:rsid w:val="003D04EB"/>
    <w:rsid w:val="003D099A"/>
    <w:rsid w:val="003D203E"/>
    <w:rsid w:val="003D2819"/>
    <w:rsid w:val="003D5988"/>
    <w:rsid w:val="003D7423"/>
    <w:rsid w:val="003D7927"/>
    <w:rsid w:val="003E098F"/>
    <w:rsid w:val="003E36D2"/>
    <w:rsid w:val="003E4089"/>
    <w:rsid w:val="003E4C22"/>
    <w:rsid w:val="003F004E"/>
    <w:rsid w:val="003F13EA"/>
    <w:rsid w:val="003F32EA"/>
    <w:rsid w:val="003F3500"/>
    <w:rsid w:val="003F765D"/>
    <w:rsid w:val="00400435"/>
    <w:rsid w:val="00400541"/>
    <w:rsid w:val="00401685"/>
    <w:rsid w:val="00401A99"/>
    <w:rsid w:val="0040522E"/>
    <w:rsid w:val="0040713A"/>
    <w:rsid w:val="00407332"/>
    <w:rsid w:val="004074BE"/>
    <w:rsid w:val="00407BA7"/>
    <w:rsid w:val="00411138"/>
    <w:rsid w:val="00411D45"/>
    <w:rsid w:val="00412B9F"/>
    <w:rsid w:val="004139A7"/>
    <w:rsid w:val="00415F0C"/>
    <w:rsid w:val="00416E57"/>
    <w:rsid w:val="004172AB"/>
    <w:rsid w:val="00421BB1"/>
    <w:rsid w:val="00421F9A"/>
    <w:rsid w:val="00424DAA"/>
    <w:rsid w:val="00430001"/>
    <w:rsid w:val="0043117B"/>
    <w:rsid w:val="00432626"/>
    <w:rsid w:val="00432B49"/>
    <w:rsid w:val="0043347B"/>
    <w:rsid w:val="00433EAD"/>
    <w:rsid w:val="00434F05"/>
    <w:rsid w:val="004379D2"/>
    <w:rsid w:val="00440CD6"/>
    <w:rsid w:val="004411AB"/>
    <w:rsid w:val="00441D14"/>
    <w:rsid w:val="00443012"/>
    <w:rsid w:val="004476BA"/>
    <w:rsid w:val="00447722"/>
    <w:rsid w:val="0044799F"/>
    <w:rsid w:val="00451C71"/>
    <w:rsid w:val="0045352B"/>
    <w:rsid w:val="004542E4"/>
    <w:rsid w:val="0045492E"/>
    <w:rsid w:val="00460137"/>
    <w:rsid w:val="0046229E"/>
    <w:rsid w:val="00463A77"/>
    <w:rsid w:val="00463F0F"/>
    <w:rsid w:val="004668C9"/>
    <w:rsid w:val="0047079E"/>
    <w:rsid w:val="00470845"/>
    <w:rsid w:val="00470EF6"/>
    <w:rsid w:val="00472BAC"/>
    <w:rsid w:val="00473259"/>
    <w:rsid w:val="0047427A"/>
    <w:rsid w:val="00474546"/>
    <w:rsid w:val="004753B1"/>
    <w:rsid w:val="00475995"/>
    <w:rsid w:val="00477E78"/>
    <w:rsid w:val="00481574"/>
    <w:rsid w:val="00485372"/>
    <w:rsid w:val="004855F4"/>
    <w:rsid w:val="0048581E"/>
    <w:rsid w:val="00490041"/>
    <w:rsid w:val="004910A5"/>
    <w:rsid w:val="0049459A"/>
    <w:rsid w:val="00494ACA"/>
    <w:rsid w:val="00495752"/>
    <w:rsid w:val="00495ADA"/>
    <w:rsid w:val="00496190"/>
    <w:rsid w:val="00496B3A"/>
    <w:rsid w:val="00497AE8"/>
    <w:rsid w:val="004A05CE"/>
    <w:rsid w:val="004A0CA2"/>
    <w:rsid w:val="004A35E7"/>
    <w:rsid w:val="004A401B"/>
    <w:rsid w:val="004A426F"/>
    <w:rsid w:val="004A765A"/>
    <w:rsid w:val="004B0CB4"/>
    <w:rsid w:val="004B159A"/>
    <w:rsid w:val="004B28EC"/>
    <w:rsid w:val="004B2B4C"/>
    <w:rsid w:val="004B3A08"/>
    <w:rsid w:val="004B46F4"/>
    <w:rsid w:val="004B5B21"/>
    <w:rsid w:val="004B5FCE"/>
    <w:rsid w:val="004C094F"/>
    <w:rsid w:val="004C0CA7"/>
    <w:rsid w:val="004C13F7"/>
    <w:rsid w:val="004C3325"/>
    <w:rsid w:val="004C5B93"/>
    <w:rsid w:val="004C600C"/>
    <w:rsid w:val="004C6292"/>
    <w:rsid w:val="004C77A0"/>
    <w:rsid w:val="004C7A93"/>
    <w:rsid w:val="004D010D"/>
    <w:rsid w:val="004D2573"/>
    <w:rsid w:val="004D2A38"/>
    <w:rsid w:val="004D741B"/>
    <w:rsid w:val="004E1A1B"/>
    <w:rsid w:val="004E2184"/>
    <w:rsid w:val="004E735B"/>
    <w:rsid w:val="004F04B1"/>
    <w:rsid w:val="004F079E"/>
    <w:rsid w:val="004F0D1C"/>
    <w:rsid w:val="004F1116"/>
    <w:rsid w:val="004F11E8"/>
    <w:rsid w:val="004F1980"/>
    <w:rsid w:val="004F1F07"/>
    <w:rsid w:val="00501A53"/>
    <w:rsid w:val="00503DE5"/>
    <w:rsid w:val="00504573"/>
    <w:rsid w:val="005049B6"/>
    <w:rsid w:val="005073F3"/>
    <w:rsid w:val="0050764E"/>
    <w:rsid w:val="00507C4E"/>
    <w:rsid w:val="00512895"/>
    <w:rsid w:val="00513CF5"/>
    <w:rsid w:val="00516052"/>
    <w:rsid w:val="00516761"/>
    <w:rsid w:val="00517159"/>
    <w:rsid w:val="00517B8F"/>
    <w:rsid w:val="00520283"/>
    <w:rsid w:val="0052165B"/>
    <w:rsid w:val="0052481F"/>
    <w:rsid w:val="00527038"/>
    <w:rsid w:val="00531B31"/>
    <w:rsid w:val="00531E8B"/>
    <w:rsid w:val="0053240E"/>
    <w:rsid w:val="00532A30"/>
    <w:rsid w:val="005350B5"/>
    <w:rsid w:val="00541735"/>
    <w:rsid w:val="0054271E"/>
    <w:rsid w:val="00542F33"/>
    <w:rsid w:val="00550153"/>
    <w:rsid w:val="0055180C"/>
    <w:rsid w:val="00552755"/>
    <w:rsid w:val="005531EA"/>
    <w:rsid w:val="00553220"/>
    <w:rsid w:val="00553AA5"/>
    <w:rsid w:val="0055462B"/>
    <w:rsid w:val="005551C5"/>
    <w:rsid w:val="005562D4"/>
    <w:rsid w:val="00557386"/>
    <w:rsid w:val="00557C27"/>
    <w:rsid w:val="00563E12"/>
    <w:rsid w:val="005650AF"/>
    <w:rsid w:val="00565CAA"/>
    <w:rsid w:val="00566190"/>
    <w:rsid w:val="00566AB1"/>
    <w:rsid w:val="00570860"/>
    <w:rsid w:val="005717C1"/>
    <w:rsid w:val="00573A0C"/>
    <w:rsid w:val="0057729B"/>
    <w:rsid w:val="00582745"/>
    <w:rsid w:val="0059033C"/>
    <w:rsid w:val="005909D8"/>
    <w:rsid w:val="00590BE1"/>
    <w:rsid w:val="00591A8B"/>
    <w:rsid w:val="00592BD8"/>
    <w:rsid w:val="005934CF"/>
    <w:rsid w:val="0059583A"/>
    <w:rsid w:val="00595DE5"/>
    <w:rsid w:val="00596B34"/>
    <w:rsid w:val="00596E9E"/>
    <w:rsid w:val="005977C8"/>
    <w:rsid w:val="005A18CD"/>
    <w:rsid w:val="005A1E8B"/>
    <w:rsid w:val="005A25CE"/>
    <w:rsid w:val="005A4CA1"/>
    <w:rsid w:val="005A6523"/>
    <w:rsid w:val="005B0095"/>
    <w:rsid w:val="005B31A9"/>
    <w:rsid w:val="005B4960"/>
    <w:rsid w:val="005C2C75"/>
    <w:rsid w:val="005C541A"/>
    <w:rsid w:val="005D43F4"/>
    <w:rsid w:val="005D4F94"/>
    <w:rsid w:val="005D68CD"/>
    <w:rsid w:val="005D7593"/>
    <w:rsid w:val="005D7712"/>
    <w:rsid w:val="005E1DB1"/>
    <w:rsid w:val="005E28B2"/>
    <w:rsid w:val="005E616B"/>
    <w:rsid w:val="005E6C7D"/>
    <w:rsid w:val="005E6DD0"/>
    <w:rsid w:val="005E6F9A"/>
    <w:rsid w:val="005F04A0"/>
    <w:rsid w:val="005F2C6D"/>
    <w:rsid w:val="006006E1"/>
    <w:rsid w:val="006007DE"/>
    <w:rsid w:val="006019CF"/>
    <w:rsid w:val="00604534"/>
    <w:rsid w:val="0061155E"/>
    <w:rsid w:val="006148E9"/>
    <w:rsid w:val="00614A5A"/>
    <w:rsid w:val="00616AB5"/>
    <w:rsid w:val="00616D89"/>
    <w:rsid w:val="00622CB2"/>
    <w:rsid w:val="0062454A"/>
    <w:rsid w:val="00626AD5"/>
    <w:rsid w:val="00630976"/>
    <w:rsid w:val="00630DC6"/>
    <w:rsid w:val="0063496D"/>
    <w:rsid w:val="00634F17"/>
    <w:rsid w:val="0063681C"/>
    <w:rsid w:val="006377C6"/>
    <w:rsid w:val="00637AA6"/>
    <w:rsid w:val="0064126D"/>
    <w:rsid w:val="0064229E"/>
    <w:rsid w:val="006434AC"/>
    <w:rsid w:val="00646BB1"/>
    <w:rsid w:val="0065103F"/>
    <w:rsid w:val="00651366"/>
    <w:rsid w:val="006518FF"/>
    <w:rsid w:val="00654D4F"/>
    <w:rsid w:val="00654DC1"/>
    <w:rsid w:val="00656E60"/>
    <w:rsid w:val="00664F2B"/>
    <w:rsid w:val="00666020"/>
    <w:rsid w:val="00670F22"/>
    <w:rsid w:val="00672A66"/>
    <w:rsid w:val="0067592B"/>
    <w:rsid w:val="00680D01"/>
    <w:rsid w:val="006814BC"/>
    <w:rsid w:val="006819E5"/>
    <w:rsid w:val="006838A7"/>
    <w:rsid w:val="00683C85"/>
    <w:rsid w:val="00686BE6"/>
    <w:rsid w:val="00690877"/>
    <w:rsid w:val="0069236F"/>
    <w:rsid w:val="00692F21"/>
    <w:rsid w:val="00695C6A"/>
    <w:rsid w:val="00695FB1"/>
    <w:rsid w:val="00697817"/>
    <w:rsid w:val="00697B81"/>
    <w:rsid w:val="006A072C"/>
    <w:rsid w:val="006A0F21"/>
    <w:rsid w:val="006A121E"/>
    <w:rsid w:val="006A4274"/>
    <w:rsid w:val="006A4F6D"/>
    <w:rsid w:val="006A79F4"/>
    <w:rsid w:val="006B1248"/>
    <w:rsid w:val="006B1A5D"/>
    <w:rsid w:val="006B3FD6"/>
    <w:rsid w:val="006B4DF0"/>
    <w:rsid w:val="006B64E7"/>
    <w:rsid w:val="006C3878"/>
    <w:rsid w:val="006C47B0"/>
    <w:rsid w:val="006C52EE"/>
    <w:rsid w:val="006C7AFB"/>
    <w:rsid w:val="006D2E14"/>
    <w:rsid w:val="006D425C"/>
    <w:rsid w:val="006D759E"/>
    <w:rsid w:val="006E0040"/>
    <w:rsid w:val="006E013E"/>
    <w:rsid w:val="006E10F2"/>
    <w:rsid w:val="006E1425"/>
    <w:rsid w:val="006E15A4"/>
    <w:rsid w:val="006E3EB5"/>
    <w:rsid w:val="006E678B"/>
    <w:rsid w:val="006E6EF4"/>
    <w:rsid w:val="006F0782"/>
    <w:rsid w:val="006F3572"/>
    <w:rsid w:val="006F3BFB"/>
    <w:rsid w:val="006F4A8B"/>
    <w:rsid w:val="006F7777"/>
    <w:rsid w:val="00700F7D"/>
    <w:rsid w:val="0070321E"/>
    <w:rsid w:val="00705564"/>
    <w:rsid w:val="00705857"/>
    <w:rsid w:val="007061DE"/>
    <w:rsid w:val="00706E9C"/>
    <w:rsid w:val="007106A8"/>
    <w:rsid w:val="007120D8"/>
    <w:rsid w:val="00714784"/>
    <w:rsid w:val="0071507F"/>
    <w:rsid w:val="00723624"/>
    <w:rsid w:val="007238F9"/>
    <w:rsid w:val="00724343"/>
    <w:rsid w:val="00724C39"/>
    <w:rsid w:val="0072505E"/>
    <w:rsid w:val="00727DE8"/>
    <w:rsid w:val="00730F58"/>
    <w:rsid w:val="00731112"/>
    <w:rsid w:val="00733033"/>
    <w:rsid w:val="00733C16"/>
    <w:rsid w:val="00736FF3"/>
    <w:rsid w:val="007379D0"/>
    <w:rsid w:val="0074031C"/>
    <w:rsid w:val="00741363"/>
    <w:rsid w:val="00741729"/>
    <w:rsid w:val="00742F02"/>
    <w:rsid w:val="00744F07"/>
    <w:rsid w:val="00747C77"/>
    <w:rsid w:val="0075063A"/>
    <w:rsid w:val="0075234E"/>
    <w:rsid w:val="00752958"/>
    <w:rsid w:val="0075573C"/>
    <w:rsid w:val="00757B5C"/>
    <w:rsid w:val="007600E6"/>
    <w:rsid w:val="00760E3E"/>
    <w:rsid w:val="00760EE1"/>
    <w:rsid w:val="0076109E"/>
    <w:rsid w:val="00762833"/>
    <w:rsid w:val="0076303D"/>
    <w:rsid w:val="007659EC"/>
    <w:rsid w:val="00765D67"/>
    <w:rsid w:val="00766054"/>
    <w:rsid w:val="0076756E"/>
    <w:rsid w:val="00767809"/>
    <w:rsid w:val="0077263C"/>
    <w:rsid w:val="00772855"/>
    <w:rsid w:val="00773DB4"/>
    <w:rsid w:val="00775DD4"/>
    <w:rsid w:val="007768AA"/>
    <w:rsid w:val="0077718A"/>
    <w:rsid w:val="00781F76"/>
    <w:rsid w:val="0078206F"/>
    <w:rsid w:val="00782554"/>
    <w:rsid w:val="007831E7"/>
    <w:rsid w:val="00784B7A"/>
    <w:rsid w:val="00785280"/>
    <w:rsid w:val="007865C9"/>
    <w:rsid w:val="00790D75"/>
    <w:rsid w:val="007923CC"/>
    <w:rsid w:val="0079266B"/>
    <w:rsid w:val="00794A7C"/>
    <w:rsid w:val="007967FF"/>
    <w:rsid w:val="00797891"/>
    <w:rsid w:val="007A33C7"/>
    <w:rsid w:val="007A5503"/>
    <w:rsid w:val="007A6DB4"/>
    <w:rsid w:val="007A753D"/>
    <w:rsid w:val="007B067B"/>
    <w:rsid w:val="007B0691"/>
    <w:rsid w:val="007B24DC"/>
    <w:rsid w:val="007B634C"/>
    <w:rsid w:val="007B7CC5"/>
    <w:rsid w:val="007B7F74"/>
    <w:rsid w:val="007C1950"/>
    <w:rsid w:val="007C3A76"/>
    <w:rsid w:val="007C4B7F"/>
    <w:rsid w:val="007C5D34"/>
    <w:rsid w:val="007C77F9"/>
    <w:rsid w:val="007D1494"/>
    <w:rsid w:val="007D4936"/>
    <w:rsid w:val="007D5E71"/>
    <w:rsid w:val="007D7BC6"/>
    <w:rsid w:val="007E21E8"/>
    <w:rsid w:val="007E4F24"/>
    <w:rsid w:val="007F02AC"/>
    <w:rsid w:val="007F2226"/>
    <w:rsid w:val="007F3026"/>
    <w:rsid w:val="007F3293"/>
    <w:rsid w:val="007F3461"/>
    <w:rsid w:val="007F7366"/>
    <w:rsid w:val="007F759A"/>
    <w:rsid w:val="00801A1E"/>
    <w:rsid w:val="00801BCD"/>
    <w:rsid w:val="00802105"/>
    <w:rsid w:val="008041D5"/>
    <w:rsid w:val="00807886"/>
    <w:rsid w:val="0081203E"/>
    <w:rsid w:val="00816EA7"/>
    <w:rsid w:val="00817EB2"/>
    <w:rsid w:val="00822E1F"/>
    <w:rsid w:val="00824691"/>
    <w:rsid w:val="00825EBB"/>
    <w:rsid w:val="008266A1"/>
    <w:rsid w:val="00826AF4"/>
    <w:rsid w:val="008275AC"/>
    <w:rsid w:val="00827D91"/>
    <w:rsid w:val="00832956"/>
    <w:rsid w:val="0083396D"/>
    <w:rsid w:val="00833C19"/>
    <w:rsid w:val="0083517A"/>
    <w:rsid w:val="0083592C"/>
    <w:rsid w:val="008369B6"/>
    <w:rsid w:val="00837DD9"/>
    <w:rsid w:val="008402AA"/>
    <w:rsid w:val="00840E6E"/>
    <w:rsid w:val="008417D1"/>
    <w:rsid w:val="0084249A"/>
    <w:rsid w:val="00842993"/>
    <w:rsid w:val="008430F4"/>
    <w:rsid w:val="00846E4F"/>
    <w:rsid w:val="00846F4C"/>
    <w:rsid w:val="008471CC"/>
    <w:rsid w:val="0084796E"/>
    <w:rsid w:val="008518EB"/>
    <w:rsid w:val="00852F86"/>
    <w:rsid w:val="00856EBD"/>
    <w:rsid w:val="00857284"/>
    <w:rsid w:val="0086064D"/>
    <w:rsid w:val="00861C73"/>
    <w:rsid w:val="00862046"/>
    <w:rsid w:val="00865FFA"/>
    <w:rsid w:val="008660D6"/>
    <w:rsid w:val="0086679D"/>
    <w:rsid w:val="0087029C"/>
    <w:rsid w:val="0087279F"/>
    <w:rsid w:val="00872C76"/>
    <w:rsid w:val="00875626"/>
    <w:rsid w:val="00875E7F"/>
    <w:rsid w:val="00876D77"/>
    <w:rsid w:val="00880512"/>
    <w:rsid w:val="008810C7"/>
    <w:rsid w:val="00881596"/>
    <w:rsid w:val="0088373E"/>
    <w:rsid w:val="00883DB7"/>
    <w:rsid w:val="00885A46"/>
    <w:rsid w:val="00885C0E"/>
    <w:rsid w:val="00886807"/>
    <w:rsid w:val="00886834"/>
    <w:rsid w:val="00886FF4"/>
    <w:rsid w:val="008877F0"/>
    <w:rsid w:val="008911F0"/>
    <w:rsid w:val="00896558"/>
    <w:rsid w:val="008A2553"/>
    <w:rsid w:val="008A4A66"/>
    <w:rsid w:val="008A50D1"/>
    <w:rsid w:val="008A6E2F"/>
    <w:rsid w:val="008B137B"/>
    <w:rsid w:val="008B2016"/>
    <w:rsid w:val="008B2DDB"/>
    <w:rsid w:val="008B3001"/>
    <w:rsid w:val="008B326E"/>
    <w:rsid w:val="008B393E"/>
    <w:rsid w:val="008B4138"/>
    <w:rsid w:val="008B5016"/>
    <w:rsid w:val="008B50E7"/>
    <w:rsid w:val="008B797A"/>
    <w:rsid w:val="008C08FE"/>
    <w:rsid w:val="008C17A6"/>
    <w:rsid w:val="008C5295"/>
    <w:rsid w:val="008C679A"/>
    <w:rsid w:val="008D0DF5"/>
    <w:rsid w:val="008D0E32"/>
    <w:rsid w:val="008D10E8"/>
    <w:rsid w:val="008D3831"/>
    <w:rsid w:val="008D5C60"/>
    <w:rsid w:val="008D71B8"/>
    <w:rsid w:val="008D790F"/>
    <w:rsid w:val="008E3156"/>
    <w:rsid w:val="008E72F1"/>
    <w:rsid w:val="008F1EC2"/>
    <w:rsid w:val="008F7684"/>
    <w:rsid w:val="009010A8"/>
    <w:rsid w:val="009036F3"/>
    <w:rsid w:val="00903DA6"/>
    <w:rsid w:val="00904C48"/>
    <w:rsid w:val="00906948"/>
    <w:rsid w:val="00906999"/>
    <w:rsid w:val="00910A32"/>
    <w:rsid w:val="0091491B"/>
    <w:rsid w:val="009157AD"/>
    <w:rsid w:val="009162C4"/>
    <w:rsid w:val="00916CC3"/>
    <w:rsid w:val="0092299B"/>
    <w:rsid w:val="00923D4B"/>
    <w:rsid w:val="00924373"/>
    <w:rsid w:val="009244DB"/>
    <w:rsid w:val="00925440"/>
    <w:rsid w:val="009307C9"/>
    <w:rsid w:val="00930E9C"/>
    <w:rsid w:val="0093245D"/>
    <w:rsid w:val="00932A55"/>
    <w:rsid w:val="00932E43"/>
    <w:rsid w:val="009341E8"/>
    <w:rsid w:val="009350C2"/>
    <w:rsid w:val="00936614"/>
    <w:rsid w:val="009377D9"/>
    <w:rsid w:val="00941B77"/>
    <w:rsid w:val="00943128"/>
    <w:rsid w:val="00943D28"/>
    <w:rsid w:val="00944347"/>
    <w:rsid w:val="00944741"/>
    <w:rsid w:val="009462DF"/>
    <w:rsid w:val="00946F27"/>
    <w:rsid w:val="00953C19"/>
    <w:rsid w:val="00954363"/>
    <w:rsid w:val="00955A33"/>
    <w:rsid w:val="0095637A"/>
    <w:rsid w:val="00957247"/>
    <w:rsid w:val="00957323"/>
    <w:rsid w:val="00957C9C"/>
    <w:rsid w:val="00961B9F"/>
    <w:rsid w:val="0096261D"/>
    <w:rsid w:val="00963093"/>
    <w:rsid w:val="0096369C"/>
    <w:rsid w:val="00963B94"/>
    <w:rsid w:val="009651B7"/>
    <w:rsid w:val="009738D7"/>
    <w:rsid w:val="00975E2D"/>
    <w:rsid w:val="009768E3"/>
    <w:rsid w:val="00980621"/>
    <w:rsid w:val="0098111D"/>
    <w:rsid w:val="00981E04"/>
    <w:rsid w:val="00983417"/>
    <w:rsid w:val="0098399D"/>
    <w:rsid w:val="009840EA"/>
    <w:rsid w:val="0098585C"/>
    <w:rsid w:val="00985D35"/>
    <w:rsid w:val="00986970"/>
    <w:rsid w:val="009869AC"/>
    <w:rsid w:val="00987049"/>
    <w:rsid w:val="0098763E"/>
    <w:rsid w:val="00987918"/>
    <w:rsid w:val="00996344"/>
    <w:rsid w:val="009A04AC"/>
    <w:rsid w:val="009A3FA6"/>
    <w:rsid w:val="009A6801"/>
    <w:rsid w:val="009B07C2"/>
    <w:rsid w:val="009B0BBE"/>
    <w:rsid w:val="009B5348"/>
    <w:rsid w:val="009B7DD2"/>
    <w:rsid w:val="009C2049"/>
    <w:rsid w:val="009C357E"/>
    <w:rsid w:val="009D0F79"/>
    <w:rsid w:val="009D1596"/>
    <w:rsid w:val="009D387C"/>
    <w:rsid w:val="009D3957"/>
    <w:rsid w:val="009D5393"/>
    <w:rsid w:val="009D5EB6"/>
    <w:rsid w:val="009D6F98"/>
    <w:rsid w:val="009D7459"/>
    <w:rsid w:val="009D76C6"/>
    <w:rsid w:val="009E0919"/>
    <w:rsid w:val="009E0EC5"/>
    <w:rsid w:val="009E2C3C"/>
    <w:rsid w:val="009F1786"/>
    <w:rsid w:val="009F43B3"/>
    <w:rsid w:val="009F4D6A"/>
    <w:rsid w:val="009F6769"/>
    <w:rsid w:val="009F6BCC"/>
    <w:rsid w:val="00A00C34"/>
    <w:rsid w:val="00A02D99"/>
    <w:rsid w:val="00A02E67"/>
    <w:rsid w:val="00A036E8"/>
    <w:rsid w:val="00A05938"/>
    <w:rsid w:val="00A05D58"/>
    <w:rsid w:val="00A05E6E"/>
    <w:rsid w:val="00A063FC"/>
    <w:rsid w:val="00A06627"/>
    <w:rsid w:val="00A06C6B"/>
    <w:rsid w:val="00A1183A"/>
    <w:rsid w:val="00A11BE0"/>
    <w:rsid w:val="00A11F21"/>
    <w:rsid w:val="00A160C5"/>
    <w:rsid w:val="00A21194"/>
    <w:rsid w:val="00A21939"/>
    <w:rsid w:val="00A26F13"/>
    <w:rsid w:val="00A3276B"/>
    <w:rsid w:val="00A334BA"/>
    <w:rsid w:val="00A33FD9"/>
    <w:rsid w:val="00A35AB2"/>
    <w:rsid w:val="00A37C3D"/>
    <w:rsid w:val="00A4036F"/>
    <w:rsid w:val="00A41894"/>
    <w:rsid w:val="00A423EF"/>
    <w:rsid w:val="00A44747"/>
    <w:rsid w:val="00A4497A"/>
    <w:rsid w:val="00A47207"/>
    <w:rsid w:val="00A4732B"/>
    <w:rsid w:val="00A478E0"/>
    <w:rsid w:val="00A51049"/>
    <w:rsid w:val="00A54E68"/>
    <w:rsid w:val="00A55035"/>
    <w:rsid w:val="00A61CE6"/>
    <w:rsid w:val="00A63DDB"/>
    <w:rsid w:val="00A65246"/>
    <w:rsid w:val="00A67927"/>
    <w:rsid w:val="00A67DA6"/>
    <w:rsid w:val="00A714CB"/>
    <w:rsid w:val="00A73C38"/>
    <w:rsid w:val="00A74D3C"/>
    <w:rsid w:val="00A75159"/>
    <w:rsid w:val="00A81003"/>
    <w:rsid w:val="00A81179"/>
    <w:rsid w:val="00A81E1E"/>
    <w:rsid w:val="00A81F8F"/>
    <w:rsid w:val="00A82B04"/>
    <w:rsid w:val="00A848C6"/>
    <w:rsid w:val="00A919D3"/>
    <w:rsid w:val="00A96002"/>
    <w:rsid w:val="00A97A67"/>
    <w:rsid w:val="00AA54DB"/>
    <w:rsid w:val="00AB05DA"/>
    <w:rsid w:val="00AB1DA5"/>
    <w:rsid w:val="00AB6F8B"/>
    <w:rsid w:val="00AC16A9"/>
    <w:rsid w:val="00AC2C1B"/>
    <w:rsid w:val="00AC3059"/>
    <w:rsid w:val="00AC4289"/>
    <w:rsid w:val="00AC42C4"/>
    <w:rsid w:val="00AD02C9"/>
    <w:rsid w:val="00AD06BA"/>
    <w:rsid w:val="00AD3448"/>
    <w:rsid w:val="00AD378A"/>
    <w:rsid w:val="00AD47BF"/>
    <w:rsid w:val="00AE2EAE"/>
    <w:rsid w:val="00AE3EF5"/>
    <w:rsid w:val="00AE427B"/>
    <w:rsid w:val="00AE45A7"/>
    <w:rsid w:val="00AE7866"/>
    <w:rsid w:val="00AF117C"/>
    <w:rsid w:val="00AF3A04"/>
    <w:rsid w:val="00AF3E5E"/>
    <w:rsid w:val="00AF45D9"/>
    <w:rsid w:val="00AF7F3C"/>
    <w:rsid w:val="00B04EFA"/>
    <w:rsid w:val="00B05F12"/>
    <w:rsid w:val="00B07AF1"/>
    <w:rsid w:val="00B1320E"/>
    <w:rsid w:val="00B16C86"/>
    <w:rsid w:val="00B17277"/>
    <w:rsid w:val="00B1760B"/>
    <w:rsid w:val="00B2231B"/>
    <w:rsid w:val="00B24D80"/>
    <w:rsid w:val="00B24DA6"/>
    <w:rsid w:val="00B270E9"/>
    <w:rsid w:val="00B27CD8"/>
    <w:rsid w:val="00B31162"/>
    <w:rsid w:val="00B313AE"/>
    <w:rsid w:val="00B3172D"/>
    <w:rsid w:val="00B33B03"/>
    <w:rsid w:val="00B342BE"/>
    <w:rsid w:val="00B34671"/>
    <w:rsid w:val="00B34835"/>
    <w:rsid w:val="00B34E1D"/>
    <w:rsid w:val="00B356BC"/>
    <w:rsid w:val="00B35A79"/>
    <w:rsid w:val="00B4174E"/>
    <w:rsid w:val="00B42F5B"/>
    <w:rsid w:val="00B4717B"/>
    <w:rsid w:val="00B50202"/>
    <w:rsid w:val="00B50349"/>
    <w:rsid w:val="00B50D21"/>
    <w:rsid w:val="00B52892"/>
    <w:rsid w:val="00B54990"/>
    <w:rsid w:val="00B573C9"/>
    <w:rsid w:val="00B6394C"/>
    <w:rsid w:val="00B65154"/>
    <w:rsid w:val="00B65454"/>
    <w:rsid w:val="00B664CB"/>
    <w:rsid w:val="00B71654"/>
    <w:rsid w:val="00B74D17"/>
    <w:rsid w:val="00B753AA"/>
    <w:rsid w:val="00B76C5E"/>
    <w:rsid w:val="00B76F72"/>
    <w:rsid w:val="00B773EE"/>
    <w:rsid w:val="00B7777F"/>
    <w:rsid w:val="00B83221"/>
    <w:rsid w:val="00B86041"/>
    <w:rsid w:val="00B86D49"/>
    <w:rsid w:val="00B92815"/>
    <w:rsid w:val="00B92B45"/>
    <w:rsid w:val="00B94552"/>
    <w:rsid w:val="00B95591"/>
    <w:rsid w:val="00B96049"/>
    <w:rsid w:val="00B96399"/>
    <w:rsid w:val="00B97151"/>
    <w:rsid w:val="00BA0428"/>
    <w:rsid w:val="00BA0F0C"/>
    <w:rsid w:val="00BA2E63"/>
    <w:rsid w:val="00BB192B"/>
    <w:rsid w:val="00BB2E26"/>
    <w:rsid w:val="00BB3588"/>
    <w:rsid w:val="00BB37D9"/>
    <w:rsid w:val="00BB47ED"/>
    <w:rsid w:val="00BB4B8A"/>
    <w:rsid w:val="00BB518A"/>
    <w:rsid w:val="00BB538E"/>
    <w:rsid w:val="00BB6E71"/>
    <w:rsid w:val="00BB74EE"/>
    <w:rsid w:val="00BB7D73"/>
    <w:rsid w:val="00BC0989"/>
    <w:rsid w:val="00BC1C12"/>
    <w:rsid w:val="00BC1E69"/>
    <w:rsid w:val="00BC3AFD"/>
    <w:rsid w:val="00BC4FFB"/>
    <w:rsid w:val="00BC6B7B"/>
    <w:rsid w:val="00BD0276"/>
    <w:rsid w:val="00BD355C"/>
    <w:rsid w:val="00BD3B0F"/>
    <w:rsid w:val="00BD3BE9"/>
    <w:rsid w:val="00BD50AE"/>
    <w:rsid w:val="00BD657F"/>
    <w:rsid w:val="00BE279F"/>
    <w:rsid w:val="00BE2DC7"/>
    <w:rsid w:val="00BE3A87"/>
    <w:rsid w:val="00BE3C24"/>
    <w:rsid w:val="00BE42A1"/>
    <w:rsid w:val="00BE4D90"/>
    <w:rsid w:val="00BE53EC"/>
    <w:rsid w:val="00BE7D1D"/>
    <w:rsid w:val="00BF0DB3"/>
    <w:rsid w:val="00BF23E6"/>
    <w:rsid w:val="00BF3127"/>
    <w:rsid w:val="00BF3234"/>
    <w:rsid w:val="00BF3F10"/>
    <w:rsid w:val="00BF690D"/>
    <w:rsid w:val="00BF7422"/>
    <w:rsid w:val="00BF78A7"/>
    <w:rsid w:val="00C000C6"/>
    <w:rsid w:val="00C00A8C"/>
    <w:rsid w:val="00C07767"/>
    <w:rsid w:val="00C07A10"/>
    <w:rsid w:val="00C12DE9"/>
    <w:rsid w:val="00C13DBA"/>
    <w:rsid w:val="00C152C7"/>
    <w:rsid w:val="00C1629C"/>
    <w:rsid w:val="00C169AC"/>
    <w:rsid w:val="00C17849"/>
    <w:rsid w:val="00C17D42"/>
    <w:rsid w:val="00C17EB6"/>
    <w:rsid w:val="00C213C6"/>
    <w:rsid w:val="00C24EFB"/>
    <w:rsid w:val="00C270D7"/>
    <w:rsid w:val="00C27822"/>
    <w:rsid w:val="00C27DD6"/>
    <w:rsid w:val="00C3245C"/>
    <w:rsid w:val="00C337CB"/>
    <w:rsid w:val="00C34F77"/>
    <w:rsid w:val="00C350A0"/>
    <w:rsid w:val="00C3775F"/>
    <w:rsid w:val="00C40AC6"/>
    <w:rsid w:val="00C416D2"/>
    <w:rsid w:val="00C42AC1"/>
    <w:rsid w:val="00C4337E"/>
    <w:rsid w:val="00C43862"/>
    <w:rsid w:val="00C50429"/>
    <w:rsid w:val="00C51AEB"/>
    <w:rsid w:val="00C521E1"/>
    <w:rsid w:val="00C52FE7"/>
    <w:rsid w:val="00C53E7A"/>
    <w:rsid w:val="00C624B4"/>
    <w:rsid w:val="00C62613"/>
    <w:rsid w:val="00C62D29"/>
    <w:rsid w:val="00C63CF8"/>
    <w:rsid w:val="00C657C5"/>
    <w:rsid w:val="00C6628A"/>
    <w:rsid w:val="00C67038"/>
    <w:rsid w:val="00C67521"/>
    <w:rsid w:val="00C67D8D"/>
    <w:rsid w:val="00C67F4A"/>
    <w:rsid w:val="00C7030D"/>
    <w:rsid w:val="00C70C2A"/>
    <w:rsid w:val="00C732F8"/>
    <w:rsid w:val="00C745DE"/>
    <w:rsid w:val="00C75A7B"/>
    <w:rsid w:val="00C7668F"/>
    <w:rsid w:val="00C7712F"/>
    <w:rsid w:val="00C80572"/>
    <w:rsid w:val="00C80639"/>
    <w:rsid w:val="00C82CB2"/>
    <w:rsid w:val="00C82DBB"/>
    <w:rsid w:val="00C8362A"/>
    <w:rsid w:val="00C857F1"/>
    <w:rsid w:val="00C86448"/>
    <w:rsid w:val="00C86C1F"/>
    <w:rsid w:val="00C90E92"/>
    <w:rsid w:val="00C923F6"/>
    <w:rsid w:val="00C932EA"/>
    <w:rsid w:val="00C97419"/>
    <w:rsid w:val="00C97FEB"/>
    <w:rsid w:val="00CB0AD3"/>
    <w:rsid w:val="00CB1618"/>
    <w:rsid w:val="00CB32F9"/>
    <w:rsid w:val="00CB41BC"/>
    <w:rsid w:val="00CB6224"/>
    <w:rsid w:val="00CB73A7"/>
    <w:rsid w:val="00CB789E"/>
    <w:rsid w:val="00CB7DFC"/>
    <w:rsid w:val="00CC0817"/>
    <w:rsid w:val="00CC1C25"/>
    <w:rsid w:val="00CC4119"/>
    <w:rsid w:val="00CC4472"/>
    <w:rsid w:val="00CC459D"/>
    <w:rsid w:val="00CC668F"/>
    <w:rsid w:val="00CC69BE"/>
    <w:rsid w:val="00CC7676"/>
    <w:rsid w:val="00CD1346"/>
    <w:rsid w:val="00CD1571"/>
    <w:rsid w:val="00CD294C"/>
    <w:rsid w:val="00CD3363"/>
    <w:rsid w:val="00CE0D55"/>
    <w:rsid w:val="00CE0F5B"/>
    <w:rsid w:val="00CE14B0"/>
    <w:rsid w:val="00CE1CD9"/>
    <w:rsid w:val="00CE287D"/>
    <w:rsid w:val="00CE2AA0"/>
    <w:rsid w:val="00CE2ABE"/>
    <w:rsid w:val="00CE3E8A"/>
    <w:rsid w:val="00CE5FBA"/>
    <w:rsid w:val="00CE6005"/>
    <w:rsid w:val="00CE6484"/>
    <w:rsid w:val="00CE6714"/>
    <w:rsid w:val="00CF0E22"/>
    <w:rsid w:val="00CF13F2"/>
    <w:rsid w:val="00CF35CE"/>
    <w:rsid w:val="00CF4C16"/>
    <w:rsid w:val="00CF58C5"/>
    <w:rsid w:val="00D00191"/>
    <w:rsid w:val="00D02072"/>
    <w:rsid w:val="00D045C6"/>
    <w:rsid w:val="00D05C12"/>
    <w:rsid w:val="00D05E80"/>
    <w:rsid w:val="00D063F9"/>
    <w:rsid w:val="00D1090D"/>
    <w:rsid w:val="00D1177A"/>
    <w:rsid w:val="00D12002"/>
    <w:rsid w:val="00D125C7"/>
    <w:rsid w:val="00D12A2E"/>
    <w:rsid w:val="00D13AD6"/>
    <w:rsid w:val="00D154A1"/>
    <w:rsid w:val="00D15E4E"/>
    <w:rsid w:val="00D15F10"/>
    <w:rsid w:val="00D1602A"/>
    <w:rsid w:val="00D16AEC"/>
    <w:rsid w:val="00D17238"/>
    <w:rsid w:val="00D21CE9"/>
    <w:rsid w:val="00D2605E"/>
    <w:rsid w:val="00D304DD"/>
    <w:rsid w:val="00D31091"/>
    <w:rsid w:val="00D314D2"/>
    <w:rsid w:val="00D35EAD"/>
    <w:rsid w:val="00D37E2D"/>
    <w:rsid w:val="00D4069A"/>
    <w:rsid w:val="00D408D3"/>
    <w:rsid w:val="00D42244"/>
    <w:rsid w:val="00D4343E"/>
    <w:rsid w:val="00D443E9"/>
    <w:rsid w:val="00D45CCF"/>
    <w:rsid w:val="00D46FE6"/>
    <w:rsid w:val="00D513F6"/>
    <w:rsid w:val="00D51493"/>
    <w:rsid w:val="00D51B3C"/>
    <w:rsid w:val="00D523D8"/>
    <w:rsid w:val="00D527BF"/>
    <w:rsid w:val="00D54D4A"/>
    <w:rsid w:val="00D558FA"/>
    <w:rsid w:val="00D5677E"/>
    <w:rsid w:val="00D568DC"/>
    <w:rsid w:val="00D61043"/>
    <w:rsid w:val="00D62685"/>
    <w:rsid w:val="00D637EE"/>
    <w:rsid w:val="00D63E88"/>
    <w:rsid w:val="00D66235"/>
    <w:rsid w:val="00D66858"/>
    <w:rsid w:val="00D735AC"/>
    <w:rsid w:val="00D7434F"/>
    <w:rsid w:val="00D74AF3"/>
    <w:rsid w:val="00D75219"/>
    <w:rsid w:val="00D7602B"/>
    <w:rsid w:val="00D7623E"/>
    <w:rsid w:val="00D77417"/>
    <w:rsid w:val="00D8169E"/>
    <w:rsid w:val="00D82AC8"/>
    <w:rsid w:val="00D8358B"/>
    <w:rsid w:val="00D84EE1"/>
    <w:rsid w:val="00D86F0B"/>
    <w:rsid w:val="00D90CFC"/>
    <w:rsid w:val="00D91B07"/>
    <w:rsid w:val="00D92FB2"/>
    <w:rsid w:val="00D93C4A"/>
    <w:rsid w:val="00D942DA"/>
    <w:rsid w:val="00D944F0"/>
    <w:rsid w:val="00DA1DAD"/>
    <w:rsid w:val="00DA1F19"/>
    <w:rsid w:val="00DA2750"/>
    <w:rsid w:val="00DA3132"/>
    <w:rsid w:val="00DA31A9"/>
    <w:rsid w:val="00DB10AB"/>
    <w:rsid w:val="00DB24AF"/>
    <w:rsid w:val="00DB4341"/>
    <w:rsid w:val="00DB6CFD"/>
    <w:rsid w:val="00DB7A2A"/>
    <w:rsid w:val="00DC0B8F"/>
    <w:rsid w:val="00DC13F4"/>
    <w:rsid w:val="00DC162C"/>
    <w:rsid w:val="00DC204E"/>
    <w:rsid w:val="00DC3D16"/>
    <w:rsid w:val="00DC6317"/>
    <w:rsid w:val="00DC797F"/>
    <w:rsid w:val="00DD1B8A"/>
    <w:rsid w:val="00DE1EB8"/>
    <w:rsid w:val="00DE685D"/>
    <w:rsid w:val="00DE6F9C"/>
    <w:rsid w:val="00DE7B27"/>
    <w:rsid w:val="00DF69AD"/>
    <w:rsid w:val="00E008A0"/>
    <w:rsid w:val="00E00EDC"/>
    <w:rsid w:val="00E02DAD"/>
    <w:rsid w:val="00E05CF7"/>
    <w:rsid w:val="00E073A7"/>
    <w:rsid w:val="00E14BFE"/>
    <w:rsid w:val="00E22119"/>
    <w:rsid w:val="00E227B1"/>
    <w:rsid w:val="00E252F7"/>
    <w:rsid w:val="00E25B52"/>
    <w:rsid w:val="00E30930"/>
    <w:rsid w:val="00E30B73"/>
    <w:rsid w:val="00E31152"/>
    <w:rsid w:val="00E337EA"/>
    <w:rsid w:val="00E33B4F"/>
    <w:rsid w:val="00E33C67"/>
    <w:rsid w:val="00E35462"/>
    <w:rsid w:val="00E3715F"/>
    <w:rsid w:val="00E37AE3"/>
    <w:rsid w:val="00E37CC5"/>
    <w:rsid w:val="00E445AD"/>
    <w:rsid w:val="00E45915"/>
    <w:rsid w:val="00E462BF"/>
    <w:rsid w:val="00E46DE0"/>
    <w:rsid w:val="00E50B12"/>
    <w:rsid w:val="00E53ABA"/>
    <w:rsid w:val="00E563BD"/>
    <w:rsid w:val="00E6315B"/>
    <w:rsid w:val="00E63559"/>
    <w:rsid w:val="00E64A05"/>
    <w:rsid w:val="00E7152C"/>
    <w:rsid w:val="00E71649"/>
    <w:rsid w:val="00E72D1D"/>
    <w:rsid w:val="00E73D82"/>
    <w:rsid w:val="00E74078"/>
    <w:rsid w:val="00E80292"/>
    <w:rsid w:val="00E80340"/>
    <w:rsid w:val="00E8207D"/>
    <w:rsid w:val="00E82231"/>
    <w:rsid w:val="00E8592E"/>
    <w:rsid w:val="00E85DE9"/>
    <w:rsid w:val="00E87D10"/>
    <w:rsid w:val="00E90037"/>
    <w:rsid w:val="00E9047C"/>
    <w:rsid w:val="00EA11F9"/>
    <w:rsid w:val="00EA1A6B"/>
    <w:rsid w:val="00EA2DDF"/>
    <w:rsid w:val="00EA4252"/>
    <w:rsid w:val="00EA4C55"/>
    <w:rsid w:val="00EA4EC0"/>
    <w:rsid w:val="00EA543D"/>
    <w:rsid w:val="00EA60A8"/>
    <w:rsid w:val="00EA6225"/>
    <w:rsid w:val="00EA684A"/>
    <w:rsid w:val="00EA6CF7"/>
    <w:rsid w:val="00EA7C50"/>
    <w:rsid w:val="00EB197C"/>
    <w:rsid w:val="00EB2B70"/>
    <w:rsid w:val="00EB3589"/>
    <w:rsid w:val="00EB3A55"/>
    <w:rsid w:val="00EB3E94"/>
    <w:rsid w:val="00EB6415"/>
    <w:rsid w:val="00EB7B81"/>
    <w:rsid w:val="00EC2627"/>
    <w:rsid w:val="00EC275E"/>
    <w:rsid w:val="00EC399A"/>
    <w:rsid w:val="00EC4B44"/>
    <w:rsid w:val="00EC538F"/>
    <w:rsid w:val="00EC70B1"/>
    <w:rsid w:val="00ED0F1E"/>
    <w:rsid w:val="00ED1B7A"/>
    <w:rsid w:val="00ED2476"/>
    <w:rsid w:val="00ED30A6"/>
    <w:rsid w:val="00ED63EC"/>
    <w:rsid w:val="00EE059C"/>
    <w:rsid w:val="00EE0867"/>
    <w:rsid w:val="00EE3C24"/>
    <w:rsid w:val="00EE4517"/>
    <w:rsid w:val="00EE48EF"/>
    <w:rsid w:val="00EF14E6"/>
    <w:rsid w:val="00EF429B"/>
    <w:rsid w:val="00EF5662"/>
    <w:rsid w:val="00EF5919"/>
    <w:rsid w:val="00F00BEB"/>
    <w:rsid w:val="00F01444"/>
    <w:rsid w:val="00F030CC"/>
    <w:rsid w:val="00F05B1A"/>
    <w:rsid w:val="00F11658"/>
    <w:rsid w:val="00F14F5E"/>
    <w:rsid w:val="00F16FF6"/>
    <w:rsid w:val="00F17833"/>
    <w:rsid w:val="00F179CB"/>
    <w:rsid w:val="00F2027B"/>
    <w:rsid w:val="00F21A67"/>
    <w:rsid w:val="00F22D41"/>
    <w:rsid w:val="00F23C3F"/>
    <w:rsid w:val="00F23C53"/>
    <w:rsid w:val="00F26088"/>
    <w:rsid w:val="00F262BF"/>
    <w:rsid w:val="00F335B9"/>
    <w:rsid w:val="00F36460"/>
    <w:rsid w:val="00F412CF"/>
    <w:rsid w:val="00F41B2C"/>
    <w:rsid w:val="00F425FF"/>
    <w:rsid w:val="00F44166"/>
    <w:rsid w:val="00F44D91"/>
    <w:rsid w:val="00F454A5"/>
    <w:rsid w:val="00F503F6"/>
    <w:rsid w:val="00F51792"/>
    <w:rsid w:val="00F54468"/>
    <w:rsid w:val="00F54E14"/>
    <w:rsid w:val="00F54E8F"/>
    <w:rsid w:val="00F55908"/>
    <w:rsid w:val="00F578EE"/>
    <w:rsid w:val="00F610EC"/>
    <w:rsid w:val="00F6360E"/>
    <w:rsid w:val="00F63765"/>
    <w:rsid w:val="00F65076"/>
    <w:rsid w:val="00F6560D"/>
    <w:rsid w:val="00F65807"/>
    <w:rsid w:val="00F65D07"/>
    <w:rsid w:val="00F6621D"/>
    <w:rsid w:val="00F67E3A"/>
    <w:rsid w:val="00F74F59"/>
    <w:rsid w:val="00F75DC4"/>
    <w:rsid w:val="00F77761"/>
    <w:rsid w:val="00F77AE7"/>
    <w:rsid w:val="00F80695"/>
    <w:rsid w:val="00F82A15"/>
    <w:rsid w:val="00F82F8F"/>
    <w:rsid w:val="00F85693"/>
    <w:rsid w:val="00F873C0"/>
    <w:rsid w:val="00F96A29"/>
    <w:rsid w:val="00FA1528"/>
    <w:rsid w:val="00FA1EEC"/>
    <w:rsid w:val="00FA2446"/>
    <w:rsid w:val="00FA5E47"/>
    <w:rsid w:val="00FA72C0"/>
    <w:rsid w:val="00FB16A2"/>
    <w:rsid w:val="00FB2799"/>
    <w:rsid w:val="00FB2806"/>
    <w:rsid w:val="00FB3B47"/>
    <w:rsid w:val="00FB4A9B"/>
    <w:rsid w:val="00FC45AA"/>
    <w:rsid w:val="00FD17BC"/>
    <w:rsid w:val="00FD25B4"/>
    <w:rsid w:val="00FD3675"/>
    <w:rsid w:val="00FD4286"/>
    <w:rsid w:val="00FE01D8"/>
    <w:rsid w:val="00FE0BE0"/>
    <w:rsid w:val="00FE20B3"/>
    <w:rsid w:val="00FE23BD"/>
    <w:rsid w:val="00FE49E8"/>
    <w:rsid w:val="00FE613A"/>
    <w:rsid w:val="00FE67D5"/>
    <w:rsid w:val="00FF022F"/>
    <w:rsid w:val="00FF29FA"/>
    <w:rsid w:val="00FF53B3"/>
    <w:rsid w:val="00FF6135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805E84-B651-4D6A-B71F-72437652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83A"/>
  </w:style>
  <w:style w:type="paragraph" w:styleId="Footer">
    <w:name w:val="footer"/>
    <w:basedOn w:val="Normal"/>
    <w:link w:val="FooterChar"/>
    <w:uiPriority w:val="99"/>
    <w:unhideWhenUsed/>
    <w:rsid w:val="00A11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83A"/>
  </w:style>
  <w:style w:type="paragraph" w:styleId="BalloonText">
    <w:name w:val="Balloon Text"/>
    <w:basedOn w:val="Normal"/>
    <w:link w:val="BalloonTextChar"/>
    <w:uiPriority w:val="99"/>
    <w:semiHidden/>
    <w:unhideWhenUsed/>
    <w:rsid w:val="00A1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D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1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B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B8C"/>
    <w:rPr>
      <w:b/>
      <w:bCs/>
      <w:sz w:val="20"/>
      <w:szCs w:val="20"/>
    </w:rPr>
  </w:style>
  <w:style w:type="character" w:customStyle="1" w:styleId="xbe">
    <w:name w:val="_xbe"/>
    <w:basedOn w:val="DefaultParagraphFont"/>
    <w:rsid w:val="001E0FC9"/>
  </w:style>
  <w:style w:type="character" w:customStyle="1" w:styleId="tgc">
    <w:name w:val="_tgc"/>
    <w:basedOn w:val="DefaultParagraphFont"/>
    <w:rsid w:val="006E0040"/>
  </w:style>
  <w:style w:type="paragraph" w:styleId="PlainText">
    <w:name w:val="Plain Text"/>
    <w:basedOn w:val="Normal"/>
    <w:link w:val="PlainTextChar"/>
    <w:uiPriority w:val="99"/>
    <w:unhideWhenUsed/>
    <w:rsid w:val="00957247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957247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23569"/>
    <w:rPr>
      <w:color w:val="0000FF" w:themeColor="hyperlink"/>
      <w:u w:val="single"/>
    </w:rPr>
  </w:style>
  <w:style w:type="character" w:customStyle="1" w:styleId="ilfuvd">
    <w:name w:val="ilfuvd"/>
    <w:basedOn w:val="DefaultParagraphFont"/>
    <w:rsid w:val="00D77417"/>
  </w:style>
  <w:style w:type="paragraph" w:styleId="NormalWeb">
    <w:name w:val="Normal (Web)"/>
    <w:basedOn w:val="Normal"/>
    <w:uiPriority w:val="99"/>
    <w:semiHidden/>
    <w:unhideWhenUsed/>
    <w:rsid w:val="0056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03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660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80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71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04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61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0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8033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81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74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617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456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79758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935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927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78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784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43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68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1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7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1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8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7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0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2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312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4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3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84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77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76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9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3406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529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24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19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16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6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26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316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96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59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6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2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03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83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78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6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332">
                              <w:marLeft w:val="24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65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1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7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8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82C0D9117934E882A164A0AFABE74" ma:contentTypeVersion="2" ma:contentTypeDescription="Create a new document." ma:contentTypeScope="" ma:versionID="9cdc0f2aa6973507cc2cbef1ecacce0a">
  <xsd:schema xmlns:xsd="http://www.w3.org/2001/XMLSchema" xmlns:xs="http://www.w3.org/2001/XMLSchema" xmlns:p="http://schemas.microsoft.com/office/2006/metadata/properties" xmlns:ns2="59c6cde1-1261-41e8-a9ce-75c49516f827" targetNamespace="http://schemas.microsoft.com/office/2006/metadata/properties" ma:root="true" ma:fieldsID="fe81abbf97d8710d6d6ffa4429d34005" ns2:_="">
    <xsd:import namespace="59c6cde1-1261-41e8-a9ce-75c49516f827"/>
    <xsd:element name="properties">
      <xsd:complexType>
        <xsd:sequence>
          <xsd:element name="documentManagement">
            <xsd:complexType>
              <xsd:all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cde1-1261-41e8-a9ce-75c49516f82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nillable="true" ma:displayName="meeting date" ma:internalName="meeting_x0020_dat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9c6cde1-1261-41e8-a9ce-75c49516f827">201811</meeting_x0020_date>
  </documentManagement>
</p:properties>
</file>

<file path=customXml/itemProps1.xml><?xml version="1.0" encoding="utf-8"?>
<ds:datastoreItem xmlns:ds="http://schemas.openxmlformats.org/officeDocument/2006/customXml" ds:itemID="{FDC0FBC5-365A-4150-82D8-86E35640C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3AEAA-875A-4E8F-8F69-793CC0808C0D}"/>
</file>

<file path=customXml/itemProps3.xml><?xml version="1.0" encoding="utf-8"?>
<ds:datastoreItem xmlns:ds="http://schemas.openxmlformats.org/officeDocument/2006/customXml" ds:itemID="{9233A7F0-8F82-43A6-9F07-52213F2B8577}"/>
</file>

<file path=customXml/itemProps4.xml><?xml version="1.0" encoding="utf-8"?>
<ds:datastoreItem xmlns:ds="http://schemas.openxmlformats.org/officeDocument/2006/customXml" ds:itemID="{1D57AE82-6131-4043-918B-C3A927033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EECPPC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11-08-18 AWQA Meeting Minutes</dc:title>
  <dc:creator>Reed, Jeffrey (EEC)</dc:creator>
  <cp:lastModifiedBy>Gravitt, Jeff (EEC)</cp:lastModifiedBy>
  <cp:revision>4</cp:revision>
  <cp:lastPrinted>2019-02-13T19:36:00Z</cp:lastPrinted>
  <dcterms:created xsi:type="dcterms:W3CDTF">2019-01-23T19:03:00Z</dcterms:created>
  <dcterms:modified xsi:type="dcterms:W3CDTF">2019-02-13T19:36:00Z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0x010100DB082C0D9117934E882A164A0AFABE74</vt:lpwstr>
  </property>
</Properties>
</file>